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eastAsiaTheme="minorEastAsia"/>
          <w:color w:val="4A66AC" w:themeColor="accent1"/>
          <w:lang w:val="en-US"/>
        </w:rPr>
        <w:id w:val="1978954833"/>
        <w:docPartObj>
          <w:docPartGallery w:val="Cover Pages"/>
          <w:docPartUnique/>
        </w:docPartObj>
      </w:sdtPr>
      <w:sdtEndPr/>
      <w:sdtContent>
        <w:p w14:paraId="3FDB37C0" w14:textId="3DBDF206" w:rsidR="00ED4B90" w:rsidRDefault="00ED4B90">
          <w:pPr>
            <w:rPr>
              <w:rFonts w:eastAsiaTheme="minorEastAsia"/>
              <w:color w:val="4A66AC" w:themeColor="accent1"/>
              <w:lang w:val="en-US"/>
            </w:rPr>
          </w:pPr>
          <w:r w:rsidRPr="00ED4B90">
            <w:rPr>
              <w:rFonts w:eastAsiaTheme="minorEastAsia"/>
              <w:noProof/>
              <w:color w:val="FFFFFF" w:themeColor="background1"/>
              <w:lang w:val="en-US"/>
            </w:rPr>
            <mc:AlternateContent>
              <mc:Choice Requires="wpg">
                <w:drawing>
                  <wp:anchor distT="0" distB="0" distL="114300" distR="114300" simplePos="0" relativeHeight="251659264" behindDoc="0" locked="0" layoutInCell="1" allowOverlap="1" wp14:anchorId="549A18B6" wp14:editId="1BB6B88A">
                    <wp:simplePos x="0" y="0"/>
                    <wp:positionH relativeFrom="page">
                      <wp:align>center</wp:align>
                    </wp:positionH>
                    <wp:positionV relativeFrom="page">
                      <wp:align>center</wp:align>
                    </wp:positionV>
                    <wp:extent cx="6858000" cy="9144000"/>
                    <wp:effectExtent l="0" t="0" r="0" b="0"/>
                    <wp:wrapNone/>
                    <wp:docPr id="11" name="Group 11"/>
                    <wp:cNvGraphicFramePr/>
                    <a:graphic xmlns:a="http://schemas.openxmlformats.org/drawingml/2006/main">
                      <a:graphicData uri="http://schemas.microsoft.com/office/word/2010/wordprocessingGroup">
                        <wpg:wgp>
                          <wpg:cNvGrpSpPr/>
                          <wpg:grpSpPr>
                            <a:xfrm>
                              <a:off x="0" y="0"/>
                              <a:ext cx="6858000" cy="9144000"/>
                              <a:chOff x="0" y="0"/>
                              <a:chExt cx="6858000" cy="9144000"/>
                            </a:xfrm>
                          </wpg:grpSpPr>
                          <wps:wsp>
                            <wps:cNvPr id="33" name="Rectangle 33"/>
                            <wps:cNvSpPr/>
                            <wps:spPr>
                              <a:xfrm>
                                <a:off x="228600" y="0"/>
                                <a:ext cx="6629400" cy="9144000"/>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rFonts w:asciiTheme="majorHAnsi" w:eastAsiaTheme="majorEastAsia" w:hAnsiTheme="majorHAnsi" w:cstheme="majorBidi"/>
                                      <w:color w:val="FFFFFF" w:themeColor="background1"/>
                                      <w:sz w:val="84"/>
                                      <w:szCs w:val="84"/>
                                    </w:rPr>
                                    <w:alias w:val="Title"/>
                                    <w:tag w:val=""/>
                                    <w:id w:val="-960264625"/>
                                    <w:dataBinding w:prefixMappings="xmlns:ns0='http://purl.org/dc/elements/1.1/' xmlns:ns1='http://schemas.openxmlformats.org/package/2006/metadata/core-properties' " w:xpath="/ns1:coreProperties[1]/ns0:title[1]" w:storeItemID="{6C3C8BC8-F283-45AE-878A-BAB7291924A1}"/>
                                    <w:text/>
                                  </w:sdtPr>
                                  <w:sdtEndPr/>
                                  <w:sdtContent>
                                    <w:p w14:paraId="03CED444" w14:textId="5799894C" w:rsidR="00ED4B90" w:rsidRDefault="00ED4B90" w:rsidP="00AD34A6">
                                      <w:pPr>
                                        <w:pStyle w:val="NoSpacing"/>
                                        <w:spacing w:after="120"/>
                                        <w:jc w:val="both"/>
                                        <w:rPr>
                                          <w:rFonts w:asciiTheme="majorHAnsi" w:eastAsiaTheme="majorEastAsia" w:hAnsiTheme="majorHAnsi" w:cstheme="majorBidi"/>
                                          <w:color w:val="FFFFFF" w:themeColor="background1"/>
                                          <w:sz w:val="84"/>
                                          <w:szCs w:val="84"/>
                                        </w:rPr>
                                      </w:pPr>
                                      <w:r>
                                        <w:rPr>
                                          <w:rFonts w:asciiTheme="majorHAnsi" w:eastAsiaTheme="majorEastAsia" w:hAnsiTheme="majorHAnsi" w:cstheme="majorBidi"/>
                                          <w:color w:val="FFFFFF" w:themeColor="background1"/>
                                          <w:sz w:val="84"/>
                                          <w:szCs w:val="84"/>
                                        </w:rPr>
                                        <w:t>Did you hear that?</w:t>
                                      </w:r>
                                    </w:p>
                                  </w:sdtContent>
                                </w:sdt>
                                <w:sdt>
                                  <w:sdtPr>
                                    <w:rPr>
                                      <w:color w:val="FFFFFF" w:themeColor="background1"/>
                                      <w:sz w:val="28"/>
                                      <w:szCs w:val="28"/>
                                    </w:rPr>
                                    <w:alias w:val="Subtitle"/>
                                    <w:tag w:val=""/>
                                    <w:id w:val="1611937615"/>
                                    <w:dataBinding w:prefixMappings="xmlns:ns0='http://purl.org/dc/elements/1.1/' xmlns:ns1='http://schemas.openxmlformats.org/package/2006/metadata/core-properties' " w:xpath="/ns1:coreProperties[1]/ns0:subject[1]" w:storeItemID="{6C3C8BC8-F283-45AE-878A-BAB7291924A1}"/>
                                    <w:text/>
                                  </w:sdtPr>
                                  <w:sdtEndPr/>
                                  <w:sdtContent>
                                    <w:p w14:paraId="30B1DF57" w14:textId="2B93B094" w:rsidR="00ED4B90" w:rsidRDefault="00ED4B90" w:rsidP="00AD34A6">
                                      <w:pPr>
                                        <w:pStyle w:val="NoSpacing"/>
                                        <w:jc w:val="both"/>
                                        <w:rPr>
                                          <w:color w:val="FFFFFF" w:themeColor="background1"/>
                                          <w:sz w:val="28"/>
                                          <w:szCs w:val="28"/>
                                        </w:rPr>
                                      </w:pPr>
                                      <w:r>
                                        <w:rPr>
                                          <w:color w:val="FFFFFF" w:themeColor="background1"/>
                                          <w:sz w:val="28"/>
                                          <w:szCs w:val="28"/>
                                        </w:rPr>
                                        <w:t>An investigation on how game audio affects the immersion in Horror games</w:t>
                                      </w:r>
                                    </w:p>
                                  </w:sdtContent>
                                </w:sdt>
                              </w:txbxContent>
                            </wps:txbx>
                            <wps:bodyPr rot="0" spcFirstLastPara="0" vertOverflow="overflow" horzOverflow="overflow" vert="horz" wrap="square" lIns="457200" tIns="914400" rIns="914400" bIns="2651760" numCol="1" spcCol="0" rtlCol="0" fromWordArt="0" anchor="b" anchorCtr="0" forceAA="0" compatLnSpc="1">
                              <a:prstTxWarp prst="textNoShape">
                                <a:avLst/>
                              </a:prstTxWarp>
                              <a:noAutofit/>
                            </wps:bodyPr>
                          </wps:wsp>
                          <wps:wsp>
                            <wps:cNvPr id="34" name="Rectangle 34"/>
                            <wps:cNvSpPr/>
                            <wps:spPr>
                              <a:xfrm>
                                <a:off x="0" y="0"/>
                                <a:ext cx="228600" cy="9144000"/>
                              </a:xfrm>
                              <a:prstGeom prst="rect">
                                <a:avLst/>
                              </a:prstGeom>
                              <a:solidFill>
                                <a:schemeClr val="tx1">
                                  <a:lumMod val="50000"/>
                                  <a:lumOff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Text Box 35"/>
                            <wps:cNvSpPr txBox="1"/>
                            <wps:spPr>
                              <a:xfrm>
                                <a:off x="228600" y="7162800"/>
                                <a:ext cx="6629400" cy="1561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olor w:val="FFFFFF" w:themeColor="background1"/>
                                      <w:sz w:val="32"/>
                                      <w:szCs w:val="32"/>
                                    </w:rPr>
                                    <w:alias w:val="Author"/>
                                    <w:tag w:val=""/>
                                    <w:id w:val="-315646564"/>
                                    <w:dataBinding w:prefixMappings="xmlns:ns0='http://purl.org/dc/elements/1.1/' xmlns:ns1='http://schemas.openxmlformats.org/package/2006/metadata/core-properties' " w:xpath="/ns1:coreProperties[1]/ns0:creator[1]" w:storeItemID="{6C3C8BC8-F283-45AE-878A-BAB7291924A1}"/>
                                    <w:text/>
                                  </w:sdtPr>
                                  <w:sdtEndPr/>
                                  <w:sdtContent>
                                    <w:p w14:paraId="32D1CDA5" w14:textId="53EFB9A4" w:rsidR="00ED4B90" w:rsidRDefault="00ED4B90" w:rsidP="00AD34A6">
                                      <w:pPr>
                                        <w:pStyle w:val="NoSpacing"/>
                                        <w:jc w:val="both"/>
                                        <w:rPr>
                                          <w:color w:val="FFFFFF" w:themeColor="background1"/>
                                          <w:sz w:val="32"/>
                                          <w:szCs w:val="32"/>
                                        </w:rPr>
                                      </w:pPr>
                                      <w:r>
                                        <w:rPr>
                                          <w:color w:val="FFFFFF" w:themeColor="background1"/>
                                          <w:sz w:val="32"/>
                                          <w:szCs w:val="32"/>
                                        </w:rPr>
                                        <w:t>Mariusz Kalasz</w:t>
                                      </w:r>
                                      <w:r w:rsidR="00C5327F">
                                        <w:rPr>
                                          <w:color w:val="FFFFFF" w:themeColor="background1"/>
                                          <w:sz w:val="32"/>
                                          <w:szCs w:val="32"/>
                                        </w:rPr>
                                        <w:t xml:space="preserve"> (1805456)</w:t>
                                      </w:r>
                                    </w:p>
                                  </w:sdtContent>
                                </w:sdt>
                                <w:p w14:paraId="35CAFFE5" w14:textId="7DF27254" w:rsidR="00ED4B90" w:rsidRDefault="006F2850" w:rsidP="00AD34A6">
                                  <w:pPr>
                                    <w:pStyle w:val="NoSpacing"/>
                                    <w:spacing w:line="360" w:lineRule="auto"/>
                                    <w:jc w:val="both"/>
                                    <w:rPr>
                                      <w:color w:val="FFFFFF" w:themeColor="background1"/>
                                      <w:sz w:val="18"/>
                                      <w:szCs w:val="18"/>
                                    </w:rPr>
                                  </w:pPr>
                                  <w:sdt>
                                    <w:sdtPr>
                                      <w:rPr>
                                        <w:caps/>
                                        <w:color w:val="FFFFFF" w:themeColor="background1"/>
                                      </w:rPr>
                                      <w:alias w:val="Company"/>
                                      <w:tag w:val=""/>
                                      <w:id w:val="-775099975"/>
                                      <w:dataBinding w:prefixMappings="xmlns:ns0='http://schemas.openxmlformats.org/officeDocument/2006/extended-properties' " w:xpath="/ns0:Properties[1]/ns0:Company[1]" w:storeItemID="{6668398D-A668-4E3E-A5EB-62B293D839F1}"/>
                                      <w:text/>
                                    </w:sdtPr>
                                    <w:sdtEndPr/>
                                    <w:sdtContent>
                                      <w:r w:rsidR="00C5327F" w:rsidRPr="00C5327F">
                                        <w:rPr>
                                          <w:caps/>
                                          <w:color w:val="FFFFFF" w:themeColor="background1"/>
                                        </w:rPr>
                                        <w:t>April 28th 2022</w:t>
                                      </w:r>
                                    </w:sdtContent>
                                  </w:sdt>
                                  <w:r w:rsidR="00ED4B90">
                                    <w:rPr>
                                      <w:color w:val="FFFFFF" w:themeColor="background1"/>
                                      <w:sz w:val="18"/>
                                      <w:szCs w:val="18"/>
                                    </w:rPr>
                                    <w:t> </w:t>
                                  </w:r>
                                  <w:r w:rsidR="00C5327F">
                                    <w:rPr>
                                      <w:color w:val="FFFFFF" w:themeColor="background1"/>
                                    </w:rPr>
                                    <w:t>||</w:t>
                                  </w:r>
                                  <w:r w:rsidR="00ED4B90">
                                    <w:rPr>
                                      <w:color w:val="FFFFFF" w:themeColor="background1"/>
                                      <w:sz w:val="18"/>
                                      <w:szCs w:val="18"/>
                                    </w:rPr>
                                    <w:t> </w:t>
                                  </w:r>
                                  <w:sdt>
                                    <w:sdtPr>
                                      <w:rPr>
                                        <w:i/>
                                        <w:iCs/>
                                        <w:color w:val="FFFFFF" w:themeColor="background1"/>
                                      </w:rPr>
                                      <w:alias w:val="Address"/>
                                      <w:tag w:val=""/>
                                      <w:id w:val="-669564449"/>
                                      <w:dataBinding w:prefixMappings="xmlns:ns0='http://schemas.microsoft.com/office/2006/coverPageProps' " w:xpath="/ns0:CoverPageProperties[1]/ns0:CompanyAddress[1]" w:storeItemID="{55AF091B-3C7A-41E3-B477-F2FDAA23CFDA}"/>
                                      <w:text/>
                                    </w:sdtPr>
                                    <w:sdtEndPr/>
                                    <w:sdtContent>
                                      <w:r w:rsidR="00C5327F" w:rsidRPr="00AD34A6">
                                        <w:rPr>
                                          <w:i/>
                                          <w:iCs/>
                                          <w:color w:val="FFFFFF" w:themeColor="background1"/>
                                        </w:rPr>
                                        <w:t>Submitted in partial fulfilment of the requirements for the degree of BA in Computer Game Design, University of Wales Trinity Saint David</w:t>
                                      </w:r>
                                    </w:sdtContent>
                                  </w:sdt>
                                  <w:r w:rsidR="00C5327F">
                                    <w:rPr>
                                      <w:color w:val="FFFFFF" w:themeColor="background1"/>
                                    </w:rPr>
                                    <w:t xml:space="preserve"> ||</w:t>
                                  </w:r>
                                </w:p>
                              </w:txbxContent>
                            </wps:txbx>
                            <wps:bodyPr rot="0" spcFirstLastPara="0" vertOverflow="overflow" horzOverflow="overflow" vert="horz" wrap="square" lIns="457200" tIns="0" rIns="914400" bIns="0" numCol="1" spcCol="0" rtlCol="0" fromWordArt="0" anchor="b" anchorCtr="0" forceAA="0" compatLnSpc="1">
                              <a:prstTxWarp prst="textNoShape">
                                <a:avLst/>
                              </a:prstTxWarp>
                              <a:noAutofit/>
                            </wps:bodyPr>
                          </wps:wsp>
                        </wpg:wgp>
                      </a:graphicData>
                    </a:graphic>
                    <wp14:sizeRelH relativeFrom="page">
                      <wp14:pctWidth>88200</wp14:pctWidth>
                    </wp14:sizeRelH>
                    <wp14:sizeRelV relativeFrom="page">
                      <wp14:pctHeight>90900</wp14:pctHeight>
                    </wp14:sizeRelV>
                  </wp:anchor>
                </w:drawing>
              </mc:Choice>
              <mc:Fallback>
                <w:pict>
                  <v:group w14:anchorId="549A18B6" id="Group 11" o:spid="_x0000_s1026" style="position:absolute;margin-left:0;margin-top:0;width:540pt;height:10in;z-index:251659264;mso-width-percent:882;mso-height-percent:909;mso-position-horizontal:center;mso-position-horizontal-relative:page;mso-position-vertical:center;mso-position-vertical-relative:page;mso-width-percent:882;mso-height-percent:909" coordsize="68580,9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">
                    <v:rect id="Rectangle 33" o:spid="_x0000_s1027" style="position:absolute;left:2286;width:66294;height:914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" fillcolor="black [3213]" stroked="f" strokeweight="1pt">
                      <v:textbox inset="36pt,1in,1in,208.8pt">
                        <w:txbxContent>
                          <w:sdt>
                            <w:sdtPr>
                              <w:rPr>
                                <w:rFonts w:asciiTheme="majorHAnsi" w:eastAsiaTheme="majorEastAsia" w:hAnsiTheme="majorHAnsi" w:cstheme="majorBidi"/>
                                <w:color w:val="FFFFFF" w:themeColor="background1"/>
                                <w:sz w:val="84"/>
                                <w:szCs w:val="84"/>
                              </w:rPr>
                              <w:alias w:val="Title"/>
                              <w:tag w:val=""/>
                              <w:id w:val="-960264625"/>
                              <w:dataBinding w:prefixMappings="xmlns:ns0='http://purl.org/dc/elements/1.1/' xmlns:ns1='http://schemas.openxmlformats.org/package/2006/metadata/core-properties' " w:xpath="/ns1:coreProperties[1]/ns0:title[1]" w:storeItemID="{6C3C8BC8-F283-45AE-878A-BAB7291924A1}"/>
                              <w:text/>
                            </w:sdtPr>
                            <w:sdtEndPr/>
                            <w:sdtContent>
                              <w:p w14:paraId="03CED444" w14:textId="5799894C" w:rsidR="00ED4B90" w:rsidRDefault="00ED4B90" w:rsidP="00AD34A6">
                                <w:pPr>
                                  <w:pStyle w:val="NoSpacing"/>
                                  <w:spacing w:after="120"/>
                                  <w:jc w:val="both"/>
                                  <w:rPr>
                                    <w:rFonts w:asciiTheme="majorHAnsi" w:eastAsiaTheme="majorEastAsia" w:hAnsiTheme="majorHAnsi" w:cstheme="majorBidi"/>
                                    <w:color w:val="FFFFFF" w:themeColor="background1"/>
                                    <w:sz w:val="84"/>
                                    <w:szCs w:val="84"/>
                                  </w:rPr>
                                </w:pPr>
                                <w:r>
                                  <w:rPr>
                                    <w:rFonts w:asciiTheme="majorHAnsi" w:eastAsiaTheme="majorEastAsia" w:hAnsiTheme="majorHAnsi" w:cstheme="majorBidi"/>
                                    <w:color w:val="FFFFFF" w:themeColor="background1"/>
                                    <w:sz w:val="84"/>
                                    <w:szCs w:val="84"/>
                                  </w:rPr>
                                  <w:t>Did you hear that?</w:t>
                                </w:r>
                              </w:p>
                            </w:sdtContent>
                          </w:sdt>
                          <w:sdt>
                            <w:sdtPr>
                              <w:rPr>
                                <w:color w:val="FFFFFF" w:themeColor="background1"/>
                                <w:sz w:val="28"/>
                                <w:szCs w:val="28"/>
                              </w:rPr>
                              <w:alias w:val="Subtitle"/>
                              <w:tag w:val=""/>
                              <w:id w:val="1611937615"/>
                              <w:dataBinding w:prefixMappings="xmlns:ns0='http://purl.org/dc/elements/1.1/' xmlns:ns1='http://schemas.openxmlformats.org/package/2006/metadata/core-properties' " w:xpath="/ns1:coreProperties[1]/ns0:subject[1]" w:storeItemID="{6C3C8BC8-F283-45AE-878A-BAB7291924A1}"/>
                              <w:text/>
                            </w:sdtPr>
                            <w:sdtEndPr/>
                            <w:sdtContent>
                              <w:p w14:paraId="30B1DF57" w14:textId="2B93B094" w:rsidR="00ED4B90" w:rsidRDefault="00ED4B90" w:rsidP="00AD34A6">
                                <w:pPr>
                                  <w:pStyle w:val="NoSpacing"/>
                                  <w:jc w:val="both"/>
                                  <w:rPr>
                                    <w:color w:val="FFFFFF" w:themeColor="background1"/>
                                    <w:sz w:val="28"/>
                                    <w:szCs w:val="28"/>
                                  </w:rPr>
                                </w:pPr>
                                <w:r>
                                  <w:rPr>
                                    <w:color w:val="FFFFFF" w:themeColor="background1"/>
                                    <w:sz w:val="28"/>
                                    <w:szCs w:val="28"/>
                                  </w:rPr>
                                  <w:t>An investigation on how game audio affects the immersion in Horror games</w:t>
                                </w:r>
                              </w:p>
                            </w:sdtContent>
                          </w:sdt>
                        </w:txbxContent>
                      </v:textbox>
                    </v:rect>
                    <v:rect id="Rectangle 34" o:spid="_x0000_s1028" style="position:absolute;width:2286;height:9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" fillcolor="gray [1629]" stroked="f" strokeweight="1pt"/>
                    <v:shapetype id="_x0000_t202" coordsize="21600,21600" o:spt="202" path="m,l,21600r21600,l21600,xe">
                      <v:stroke joinstyle="miter"/>
                      <v:path gradientshapeok="t" o:connecttype="rect"/>
                    </v:shapetype>
                    <v:shape id="Text Box 35" o:spid="_x0000_s1029" type="#_x0000_t202" style="position:absolute;left:2286;top:71628;width:66294;height:15614;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" filled="f" stroked="f" strokeweight=".5pt">
                      <v:textbox inset="36pt,0,1in,0">
                        <w:txbxContent>
                          <w:sdt>
                            <w:sdtPr>
                              <w:rPr>
                                <w:color w:val="FFFFFF" w:themeColor="background1"/>
                                <w:sz w:val="32"/>
                                <w:szCs w:val="32"/>
                              </w:rPr>
                              <w:alias w:val="Author"/>
                              <w:tag w:val=""/>
                              <w:id w:val="-315646564"/>
                              <w:dataBinding w:prefixMappings="xmlns:ns0='http://purl.org/dc/elements/1.1/' xmlns:ns1='http://schemas.openxmlformats.org/package/2006/metadata/core-properties' " w:xpath="/ns1:coreProperties[1]/ns0:creator[1]" w:storeItemID="{6C3C8BC8-F283-45AE-878A-BAB7291924A1}"/>
                              <w:text/>
                            </w:sdtPr>
                            <w:sdtEndPr/>
                            <w:sdtContent>
                              <w:p w14:paraId="32D1CDA5" w14:textId="53EFB9A4" w:rsidR="00ED4B90" w:rsidRDefault="00ED4B90" w:rsidP="00AD34A6">
                                <w:pPr>
                                  <w:pStyle w:val="NoSpacing"/>
                                  <w:jc w:val="both"/>
                                  <w:rPr>
                                    <w:color w:val="FFFFFF" w:themeColor="background1"/>
                                    <w:sz w:val="32"/>
                                    <w:szCs w:val="32"/>
                                  </w:rPr>
                                </w:pPr>
                                <w:r>
                                  <w:rPr>
                                    <w:color w:val="FFFFFF" w:themeColor="background1"/>
                                    <w:sz w:val="32"/>
                                    <w:szCs w:val="32"/>
                                  </w:rPr>
                                  <w:t>Mariusz Kalasz</w:t>
                                </w:r>
                                <w:r w:rsidR="00C5327F">
                                  <w:rPr>
                                    <w:color w:val="FFFFFF" w:themeColor="background1"/>
                                    <w:sz w:val="32"/>
                                    <w:szCs w:val="32"/>
                                  </w:rPr>
                                  <w:t xml:space="preserve"> (1805456)</w:t>
                                </w:r>
                              </w:p>
                            </w:sdtContent>
                          </w:sdt>
                          <w:p w14:paraId="35CAFFE5" w14:textId="7DF27254" w:rsidR="00ED4B90" w:rsidRDefault="006F2850" w:rsidP="00AD34A6">
                            <w:pPr>
                              <w:pStyle w:val="NoSpacing"/>
                              <w:spacing w:line="360" w:lineRule="auto"/>
                              <w:jc w:val="both"/>
                              <w:rPr>
                                <w:color w:val="FFFFFF" w:themeColor="background1"/>
                                <w:sz w:val="18"/>
                                <w:szCs w:val="18"/>
                              </w:rPr>
                            </w:pPr>
                            <w:sdt>
                              <w:sdtPr>
                                <w:rPr>
                                  <w:caps/>
                                  <w:color w:val="FFFFFF" w:themeColor="background1"/>
                                </w:rPr>
                                <w:alias w:val="Company"/>
                                <w:tag w:val=""/>
                                <w:id w:val="-775099975"/>
                                <w:dataBinding w:prefixMappings="xmlns:ns0='http://schemas.openxmlformats.org/officeDocument/2006/extended-properties' " w:xpath="/ns0:Properties[1]/ns0:Company[1]" w:storeItemID="{6668398D-A668-4E3E-A5EB-62B293D839F1}"/>
                                <w:text/>
                              </w:sdtPr>
                              <w:sdtEndPr/>
                              <w:sdtContent>
                                <w:r w:rsidR="00C5327F" w:rsidRPr="00C5327F">
                                  <w:rPr>
                                    <w:caps/>
                                    <w:color w:val="FFFFFF" w:themeColor="background1"/>
                                  </w:rPr>
                                  <w:t>April 28th 2022</w:t>
                                </w:r>
                              </w:sdtContent>
                            </w:sdt>
                            <w:r w:rsidR="00ED4B90">
                              <w:rPr>
                                <w:color w:val="FFFFFF" w:themeColor="background1"/>
                                <w:sz w:val="18"/>
                                <w:szCs w:val="18"/>
                              </w:rPr>
                              <w:t> </w:t>
                            </w:r>
                            <w:r w:rsidR="00C5327F">
                              <w:rPr>
                                <w:color w:val="FFFFFF" w:themeColor="background1"/>
                              </w:rPr>
                              <w:t>||</w:t>
                            </w:r>
                            <w:r w:rsidR="00ED4B90">
                              <w:rPr>
                                <w:color w:val="FFFFFF" w:themeColor="background1"/>
                                <w:sz w:val="18"/>
                                <w:szCs w:val="18"/>
                              </w:rPr>
                              <w:t> </w:t>
                            </w:r>
                            <w:sdt>
                              <w:sdtPr>
                                <w:rPr>
                                  <w:i/>
                                  <w:iCs/>
                                  <w:color w:val="FFFFFF" w:themeColor="background1"/>
                                </w:rPr>
                                <w:alias w:val="Address"/>
                                <w:tag w:val=""/>
                                <w:id w:val="-669564449"/>
                                <w:dataBinding w:prefixMappings="xmlns:ns0='http://schemas.microsoft.com/office/2006/coverPageProps' " w:xpath="/ns0:CoverPageProperties[1]/ns0:CompanyAddress[1]" w:storeItemID="{55AF091B-3C7A-41E3-B477-F2FDAA23CFDA}"/>
                                <w:text/>
                              </w:sdtPr>
                              <w:sdtEndPr/>
                              <w:sdtContent>
                                <w:r w:rsidR="00C5327F" w:rsidRPr="00AD34A6">
                                  <w:rPr>
                                    <w:i/>
                                    <w:iCs/>
                                    <w:color w:val="FFFFFF" w:themeColor="background1"/>
                                  </w:rPr>
                                  <w:t>Submitted in partial fulfilment of the requirements for the degree of BA in Computer Game Design, University of Wales Trinity Saint David</w:t>
                                </w:r>
                              </w:sdtContent>
                            </w:sdt>
                            <w:r w:rsidR="00C5327F">
                              <w:rPr>
                                <w:color w:val="FFFFFF" w:themeColor="background1"/>
                              </w:rPr>
                              <w:t xml:space="preserve"> ||</w:t>
                            </w:r>
                          </w:p>
                        </w:txbxContent>
                      </v:textbox>
                    </v:shape>
                    <w10:wrap anchorx="page" anchory="page"/>
                  </v:group>
                </w:pict>
              </mc:Fallback>
            </mc:AlternateContent>
          </w:r>
          <w:r>
            <w:rPr>
              <w:rFonts w:eastAsiaTheme="minorEastAsia"/>
              <w:color w:val="4A66AC" w:themeColor="accent1"/>
              <w:lang w:val="en-US"/>
            </w:rPr>
            <w:br w:type="page"/>
          </w:r>
        </w:p>
      </w:sdtContent>
    </w:sdt>
    <w:p w14:paraId="17466CF6" w14:textId="56F429C5" w:rsidR="00F4549E" w:rsidRPr="00736AB5" w:rsidRDefault="00C5327F" w:rsidP="00D5379D">
      <w:pPr>
        <w:spacing w:line="360" w:lineRule="auto"/>
        <w:jc w:val="both"/>
        <w:rPr>
          <w:b/>
          <w:bCs/>
          <w:sz w:val="28"/>
          <w:szCs w:val="28"/>
        </w:rPr>
      </w:pPr>
      <w:r w:rsidRPr="00736AB5">
        <w:rPr>
          <w:b/>
          <w:bCs/>
          <w:sz w:val="28"/>
          <w:szCs w:val="28"/>
        </w:rPr>
        <w:lastRenderedPageBreak/>
        <w:t>Certificate Of Authenticity</w:t>
      </w:r>
    </w:p>
    <w:p w14:paraId="6FF350C4" w14:textId="7B73E7C1" w:rsidR="00C5327F" w:rsidRPr="00736AB5" w:rsidRDefault="00C5327F" w:rsidP="00D5379D">
      <w:pPr>
        <w:spacing w:line="360" w:lineRule="auto"/>
        <w:jc w:val="both"/>
        <w:rPr>
          <w:sz w:val="24"/>
          <w:szCs w:val="24"/>
        </w:rPr>
      </w:pPr>
      <w:r w:rsidRPr="00736AB5">
        <w:rPr>
          <w:sz w:val="24"/>
          <w:szCs w:val="24"/>
        </w:rPr>
        <w:t xml:space="preserve">This dissertation is a product of my own work and is not the result of anything done in collaboration. </w:t>
      </w:r>
    </w:p>
    <w:p w14:paraId="288EBF31" w14:textId="77777777" w:rsidR="00736AB5" w:rsidRPr="00736AB5" w:rsidRDefault="00736AB5" w:rsidP="00D5379D">
      <w:pPr>
        <w:spacing w:line="360" w:lineRule="auto"/>
        <w:jc w:val="both"/>
        <w:rPr>
          <w:sz w:val="24"/>
          <w:szCs w:val="24"/>
        </w:rPr>
      </w:pPr>
    </w:p>
    <w:p w14:paraId="554BD09F" w14:textId="301D04B1" w:rsidR="00C5327F" w:rsidRPr="00736AB5" w:rsidRDefault="00C5327F" w:rsidP="00D5379D">
      <w:pPr>
        <w:spacing w:line="360" w:lineRule="auto"/>
        <w:jc w:val="both"/>
        <w:rPr>
          <w:sz w:val="24"/>
          <w:szCs w:val="24"/>
        </w:rPr>
      </w:pPr>
      <w:r w:rsidRPr="00736AB5">
        <w:rPr>
          <w:sz w:val="24"/>
          <w:szCs w:val="24"/>
        </w:rPr>
        <w:t>I decl</w:t>
      </w:r>
      <w:r w:rsidR="00736AB5" w:rsidRPr="00736AB5">
        <w:rPr>
          <w:sz w:val="24"/>
          <w:szCs w:val="24"/>
        </w:rPr>
        <w:t>are that the work in this dissertation has not been and is not being submitted for any other degree.</w:t>
      </w:r>
    </w:p>
    <w:p w14:paraId="6449BA10" w14:textId="77777777" w:rsidR="00736AB5" w:rsidRPr="00736AB5" w:rsidRDefault="00736AB5" w:rsidP="00D5379D">
      <w:pPr>
        <w:spacing w:line="360" w:lineRule="auto"/>
        <w:jc w:val="both"/>
        <w:rPr>
          <w:sz w:val="24"/>
          <w:szCs w:val="24"/>
        </w:rPr>
      </w:pPr>
    </w:p>
    <w:p w14:paraId="2B607B5C" w14:textId="45C007E5" w:rsidR="00736AB5" w:rsidRPr="00736AB5" w:rsidRDefault="00736AB5" w:rsidP="00D5379D">
      <w:pPr>
        <w:spacing w:line="360" w:lineRule="auto"/>
        <w:jc w:val="both"/>
        <w:rPr>
          <w:sz w:val="24"/>
          <w:szCs w:val="24"/>
        </w:rPr>
      </w:pPr>
      <w:r w:rsidRPr="00736AB5">
        <w:rPr>
          <w:sz w:val="24"/>
          <w:szCs w:val="24"/>
        </w:rPr>
        <w:t>I agree that this dissertation may be available for reference or photocopy at the discretion of the University of Wales Trinity Saint David.</w:t>
      </w:r>
    </w:p>
    <w:p w14:paraId="72FBBECB" w14:textId="77777777" w:rsidR="00736AB5" w:rsidRPr="00736AB5" w:rsidRDefault="00736AB5" w:rsidP="00D5379D">
      <w:pPr>
        <w:spacing w:line="360" w:lineRule="auto"/>
        <w:rPr>
          <w:sz w:val="24"/>
          <w:szCs w:val="24"/>
        </w:rPr>
      </w:pPr>
    </w:p>
    <w:p w14:paraId="41ED8C46" w14:textId="623442E6" w:rsidR="00E15E03" w:rsidRDefault="00416786" w:rsidP="00D5379D">
      <w:pPr>
        <w:spacing w:line="360" w:lineRule="auto"/>
        <w:jc w:val="both"/>
        <w:rPr>
          <w:sz w:val="24"/>
          <w:szCs w:val="24"/>
        </w:rPr>
      </w:pPr>
      <w:r>
        <w:rPr>
          <w:sz w:val="24"/>
          <w:szCs w:val="24"/>
        </w:rPr>
        <w:t xml:space="preserve">Signed: </w:t>
      </w:r>
      <w:r w:rsidR="001246EA">
        <w:rPr>
          <w:noProof/>
          <w:sz w:val="24"/>
          <w:szCs w:val="24"/>
          <w:u w:val="dotted"/>
        </w:rPr>
        <w:drawing>
          <wp:inline distT="0" distB="0" distL="0" distR="0" wp14:anchorId="42C25687" wp14:editId="6362E92C">
            <wp:extent cx="2676525" cy="11077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76525" cy="1107700"/>
                    </a:xfrm>
                    <a:prstGeom prst="rect">
                      <a:avLst/>
                    </a:prstGeom>
                    <a:noFill/>
                    <a:ln>
                      <a:noFill/>
                    </a:ln>
                  </pic:spPr>
                </pic:pic>
              </a:graphicData>
            </a:graphic>
          </wp:inline>
        </w:drawing>
      </w:r>
    </w:p>
    <w:p w14:paraId="7B6C6F70" w14:textId="475278B5" w:rsidR="002A5881" w:rsidRPr="00E15E03" w:rsidRDefault="00736AB5" w:rsidP="00D5379D">
      <w:pPr>
        <w:spacing w:line="360" w:lineRule="auto"/>
        <w:jc w:val="both"/>
        <w:rPr>
          <w:sz w:val="24"/>
          <w:szCs w:val="24"/>
        </w:rPr>
      </w:pPr>
      <w:r w:rsidRPr="00736AB5">
        <w:rPr>
          <w:sz w:val="24"/>
          <w:szCs w:val="24"/>
        </w:rPr>
        <w:t xml:space="preserve">Date: </w:t>
      </w:r>
      <w:r w:rsidRPr="00736AB5">
        <w:rPr>
          <w:sz w:val="24"/>
          <w:szCs w:val="24"/>
          <w:u w:val="dotted"/>
        </w:rPr>
        <w:t>28</w:t>
      </w:r>
      <w:r w:rsidRPr="00736AB5">
        <w:rPr>
          <w:sz w:val="24"/>
          <w:szCs w:val="24"/>
          <w:u w:val="dotted"/>
          <w:vertAlign w:val="superscript"/>
        </w:rPr>
        <w:t>th</w:t>
      </w:r>
      <w:r w:rsidRPr="00736AB5">
        <w:rPr>
          <w:sz w:val="24"/>
          <w:szCs w:val="24"/>
          <w:u w:val="dotted"/>
        </w:rPr>
        <w:t xml:space="preserve"> April 2022</w:t>
      </w:r>
    </w:p>
    <w:p w14:paraId="259364ED" w14:textId="22939431" w:rsidR="002A5881" w:rsidRDefault="002A5881" w:rsidP="00D5379D">
      <w:pPr>
        <w:spacing w:line="360" w:lineRule="auto"/>
      </w:pPr>
    </w:p>
    <w:p w14:paraId="12A8E934" w14:textId="75073BB7" w:rsidR="002A5881" w:rsidRDefault="002A5881" w:rsidP="00D5379D">
      <w:pPr>
        <w:spacing w:line="360" w:lineRule="auto"/>
      </w:pPr>
    </w:p>
    <w:p w14:paraId="318AD4CA" w14:textId="36122638" w:rsidR="002A5881" w:rsidRDefault="002A5881" w:rsidP="00D5379D">
      <w:pPr>
        <w:spacing w:line="360" w:lineRule="auto"/>
      </w:pPr>
    </w:p>
    <w:p w14:paraId="71510E34" w14:textId="4D9AD541" w:rsidR="002A5881" w:rsidRDefault="002A5881" w:rsidP="00D5379D">
      <w:pPr>
        <w:spacing w:line="360" w:lineRule="auto"/>
      </w:pPr>
    </w:p>
    <w:p w14:paraId="47F3FBE6" w14:textId="761385DC" w:rsidR="002A5881" w:rsidRDefault="002A5881" w:rsidP="00D5379D">
      <w:pPr>
        <w:spacing w:line="360" w:lineRule="auto"/>
      </w:pPr>
    </w:p>
    <w:p w14:paraId="66034AEC" w14:textId="275E1F45" w:rsidR="002A5881" w:rsidRDefault="002A5881" w:rsidP="00D5379D">
      <w:pPr>
        <w:spacing w:line="360" w:lineRule="auto"/>
      </w:pPr>
    </w:p>
    <w:p w14:paraId="60E2643E" w14:textId="682C97FB" w:rsidR="002A5881" w:rsidRDefault="002A5881" w:rsidP="00D5379D">
      <w:pPr>
        <w:spacing w:line="360" w:lineRule="auto"/>
      </w:pPr>
    </w:p>
    <w:p w14:paraId="11CF62E2" w14:textId="5C1144C0" w:rsidR="002A5881" w:rsidRDefault="002A5881" w:rsidP="00D5379D">
      <w:pPr>
        <w:spacing w:line="360" w:lineRule="auto"/>
      </w:pPr>
    </w:p>
    <w:p w14:paraId="1D8772FD" w14:textId="1BF7A6F9" w:rsidR="002A5881" w:rsidRDefault="002A5881" w:rsidP="00D5379D">
      <w:pPr>
        <w:spacing w:line="360" w:lineRule="auto"/>
      </w:pPr>
    </w:p>
    <w:p w14:paraId="06CD6737" w14:textId="10FD6AC5" w:rsidR="00CC0C2F" w:rsidRDefault="00CC0C2F" w:rsidP="00D5379D">
      <w:pPr>
        <w:spacing w:line="360" w:lineRule="auto"/>
      </w:pPr>
    </w:p>
    <w:p w14:paraId="41BA489D" w14:textId="22808CB3" w:rsidR="00CC0C2F" w:rsidRDefault="00CC0C2F" w:rsidP="00D5379D">
      <w:pPr>
        <w:spacing w:line="360" w:lineRule="auto"/>
      </w:pPr>
    </w:p>
    <w:sdt>
      <w:sdtPr>
        <w:id w:val="-1933963050"/>
        <w:docPartObj>
          <w:docPartGallery w:val="Table of Contents"/>
          <w:docPartUnique/>
        </w:docPartObj>
      </w:sdtPr>
      <w:sdtEndPr>
        <w:rPr>
          <w:rFonts w:asciiTheme="minorHAnsi" w:eastAsiaTheme="minorHAnsi" w:hAnsiTheme="minorHAnsi" w:cstheme="minorBidi"/>
          <w:b/>
          <w:bCs/>
          <w:noProof/>
          <w:color w:val="auto"/>
          <w:sz w:val="22"/>
          <w:szCs w:val="22"/>
          <w:lang w:val="en-GB"/>
        </w:rPr>
      </w:sdtEndPr>
      <w:sdtContent>
        <w:p w14:paraId="6F7C4252" w14:textId="16CF054B" w:rsidR="00761691" w:rsidRPr="0016598D" w:rsidRDefault="00C96535" w:rsidP="0069724D">
          <w:pPr>
            <w:pStyle w:val="TOCHeading"/>
            <w:spacing w:line="360" w:lineRule="auto"/>
            <w:rPr>
              <w:b/>
              <w:bCs/>
            </w:rPr>
          </w:pPr>
          <w:r w:rsidRPr="00C96535">
            <w:rPr>
              <w:b/>
              <w:bCs/>
            </w:rPr>
            <w:t>Table of</w:t>
          </w:r>
          <w:r>
            <w:t xml:space="preserve"> </w:t>
          </w:r>
          <w:r w:rsidR="00761691" w:rsidRPr="0016598D">
            <w:rPr>
              <w:b/>
              <w:bCs/>
            </w:rPr>
            <w:t>Contents</w:t>
          </w:r>
        </w:p>
        <w:p w14:paraId="0DF96601" w14:textId="0B301DA2" w:rsidR="001245D5" w:rsidRPr="001245D5" w:rsidRDefault="00761691" w:rsidP="001245D5">
          <w:pPr>
            <w:pStyle w:val="TOC1"/>
            <w:tabs>
              <w:tab w:val="right" w:leader="dot" w:pos="9016"/>
            </w:tabs>
            <w:spacing w:line="360" w:lineRule="auto"/>
            <w:rPr>
              <w:rFonts w:cstheme="minorBidi"/>
              <w:noProof/>
              <w:sz w:val="24"/>
              <w:szCs w:val="24"/>
              <w:lang w:val="en-GB" w:eastAsia="en-GB"/>
            </w:rPr>
          </w:pPr>
          <w:r w:rsidRPr="001245D5">
            <w:rPr>
              <w:sz w:val="24"/>
              <w:szCs w:val="24"/>
            </w:rPr>
            <w:fldChar w:fldCharType="begin"/>
          </w:r>
          <w:r w:rsidRPr="001245D5">
            <w:rPr>
              <w:sz w:val="24"/>
              <w:szCs w:val="24"/>
            </w:rPr>
            <w:instrText xml:space="preserve"> TOC \o "1-3" \h \z \u </w:instrText>
          </w:r>
          <w:r w:rsidRPr="001245D5">
            <w:rPr>
              <w:sz w:val="24"/>
              <w:szCs w:val="24"/>
            </w:rPr>
            <w:fldChar w:fldCharType="separate"/>
          </w:r>
          <w:hyperlink w:anchor="_Toc101996440" w:history="1">
            <w:r w:rsidR="001245D5" w:rsidRPr="001245D5">
              <w:rPr>
                <w:rStyle w:val="Hyperlink"/>
                <w:b/>
                <w:bCs/>
                <w:noProof/>
                <w:sz w:val="24"/>
                <w:szCs w:val="24"/>
              </w:rPr>
              <w:t>Glossary</w:t>
            </w:r>
            <w:r w:rsidR="001245D5" w:rsidRPr="001245D5">
              <w:rPr>
                <w:noProof/>
                <w:webHidden/>
                <w:sz w:val="24"/>
                <w:szCs w:val="24"/>
              </w:rPr>
              <w:tab/>
            </w:r>
            <w:r w:rsidR="001245D5" w:rsidRPr="001245D5">
              <w:rPr>
                <w:noProof/>
                <w:webHidden/>
                <w:sz w:val="24"/>
                <w:szCs w:val="24"/>
              </w:rPr>
              <w:fldChar w:fldCharType="begin"/>
            </w:r>
            <w:r w:rsidR="001245D5" w:rsidRPr="001245D5">
              <w:rPr>
                <w:noProof/>
                <w:webHidden/>
                <w:sz w:val="24"/>
                <w:szCs w:val="24"/>
              </w:rPr>
              <w:instrText xml:space="preserve"> PAGEREF _Toc101996440 \h </w:instrText>
            </w:r>
            <w:r w:rsidR="001245D5" w:rsidRPr="001245D5">
              <w:rPr>
                <w:noProof/>
                <w:webHidden/>
                <w:sz w:val="24"/>
                <w:szCs w:val="24"/>
              </w:rPr>
            </w:r>
            <w:r w:rsidR="001245D5" w:rsidRPr="001245D5">
              <w:rPr>
                <w:noProof/>
                <w:webHidden/>
                <w:sz w:val="24"/>
                <w:szCs w:val="24"/>
              </w:rPr>
              <w:fldChar w:fldCharType="separate"/>
            </w:r>
            <w:r w:rsidR="001245D5" w:rsidRPr="001245D5">
              <w:rPr>
                <w:noProof/>
                <w:webHidden/>
                <w:sz w:val="24"/>
                <w:szCs w:val="24"/>
              </w:rPr>
              <w:t>2</w:t>
            </w:r>
            <w:r w:rsidR="001245D5" w:rsidRPr="001245D5">
              <w:rPr>
                <w:noProof/>
                <w:webHidden/>
                <w:sz w:val="24"/>
                <w:szCs w:val="24"/>
              </w:rPr>
              <w:fldChar w:fldCharType="end"/>
            </w:r>
          </w:hyperlink>
        </w:p>
        <w:p w14:paraId="33CAEE5C" w14:textId="3A1F097C" w:rsidR="001245D5" w:rsidRPr="001245D5" w:rsidRDefault="001245D5" w:rsidP="001245D5">
          <w:pPr>
            <w:pStyle w:val="TOC1"/>
            <w:tabs>
              <w:tab w:val="right" w:leader="dot" w:pos="9016"/>
            </w:tabs>
            <w:spacing w:line="360" w:lineRule="auto"/>
            <w:rPr>
              <w:rFonts w:cstheme="minorBidi"/>
              <w:noProof/>
              <w:sz w:val="24"/>
              <w:szCs w:val="24"/>
              <w:lang w:val="en-GB" w:eastAsia="en-GB"/>
            </w:rPr>
          </w:pPr>
          <w:hyperlink w:anchor="_Toc101996441" w:history="1">
            <w:r w:rsidRPr="001245D5">
              <w:rPr>
                <w:rStyle w:val="Hyperlink"/>
                <w:b/>
                <w:bCs/>
                <w:noProof/>
                <w:sz w:val="24"/>
                <w:szCs w:val="24"/>
              </w:rPr>
              <w:t>Introduction</w:t>
            </w:r>
            <w:r w:rsidRPr="001245D5">
              <w:rPr>
                <w:noProof/>
                <w:webHidden/>
                <w:sz w:val="24"/>
                <w:szCs w:val="24"/>
              </w:rPr>
              <w:tab/>
            </w:r>
            <w:r w:rsidRPr="001245D5">
              <w:rPr>
                <w:noProof/>
                <w:webHidden/>
                <w:sz w:val="24"/>
                <w:szCs w:val="24"/>
              </w:rPr>
              <w:fldChar w:fldCharType="begin"/>
            </w:r>
            <w:r w:rsidRPr="001245D5">
              <w:rPr>
                <w:noProof/>
                <w:webHidden/>
                <w:sz w:val="24"/>
                <w:szCs w:val="24"/>
              </w:rPr>
              <w:instrText xml:space="preserve"> PAGEREF _Toc101996441 \h </w:instrText>
            </w:r>
            <w:r w:rsidRPr="001245D5">
              <w:rPr>
                <w:noProof/>
                <w:webHidden/>
                <w:sz w:val="24"/>
                <w:szCs w:val="24"/>
              </w:rPr>
            </w:r>
            <w:r w:rsidRPr="001245D5">
              <w:rPr>
                <w:noProof/>
                <w:webHidden/>
                <w:sz w:val="24"/>
                <w:szCs w:val="24"/>
              </w:rPr>
              <w:fldChar w:fldCharType="separate"/>
            </w:r>
            <w:r w:rsidRPr="001245D5">
              <w:rPr>
                <w:noProof/>
                <w:webHidden/>
                <w:sz w:val="24"/>
                <w:szCs w:val="24"/>
              </w:rPr>
              <w:t>3</w:t>
            </w:r>
            <w:r w:rsidRPr="001245D5">
              <w:rPr>
                <w:noProof/>
                <w:webHidden/>
                <w:sz w:val="24"/>
                <w:szCs w:val="24"/>
              </w:rPr>
              <w:fldChar w:fldCharType="end"/>
            </w:r>
          </w:hyperlink>
        </w:p>
        <w:p w14:paraId="0B270988" w14:textId="2DF3377B" w:rsidR="001245D5" w:rsidRPr="001245D5" w:rsidRDefault="001245D5" w:rsidP="001245D5">
          <w:pPr>
            <w:pStyle w:val="TOC1"/>
            <w:tabs>
              <w:tab w:val="right" w:leader="dot" w:pos="9016"/>
            </w:tabs>
            <w:spacing w:line="360" w:lineRule="auto"/>
            <w:rPr>
              <w:rFonts w:cstheme="minorBidi"/>
              <w:noProof/>
              <w:sz w:val="24"/>
              <w:szCs w:val="24"/>
              <w:lang w:val="en-GB" w:eastAsia="en-GB"/>
            </w:rPr>
          </w:pPr>
          <w:hyperlink w:anchor="_Toc101996442" w:history="1">
            <w:r w:rsidRPr="001245D5">
              <w:rPr>
                <w:rStyle w:val="Hyperlink"/>
                <w:b/>
                <w:bCs/>
                <w:noProof/>
                <w:sz w:val="24"/>
                <w:szCs w:val="24"/>
              </w:rPr>
              <w:t>Background</w:t>
            </w:r>
            <w:r w:rsidRPr="001245D5">
              <w:rPr>
                <w:noProof/>
                <w:webHidden/>
                <w:sz w:val="24"/>
                <w:szCs w:val="24"/>
              </w:rPr>
              <w:tab/>
            </w:r>
            <w:r w:rsidRPr="001245D5">
              <w:rPr>
                <w:noProof/>
                <w:webHidden/>
                <w:sz w:val="24"/>
                <w:szCs w:val="24"/>
              </w:rPr>
              <w:fldChar w:fldCharType="begin"/>
            </w:r>
            <w:r w:rsidRPr="001245D5">
              <w:rPr>
                <w:noProof/>
                <w:webHidden/>
                <w:sz w:val="24"/>
                <w:szCs w:val="24"/>
              </w:rPr>
              <w:instrText xml:space="preserve"> PAGEREF _Toc101996442 \h </w:instrText>
            </w:r>
            <w:r w:rsidRPr="001245D5">
              <w:rPr>
                <w:noProof/>
                <w:webHidden/>
                <w:sz w:val="24"/>
                <w:szCs w:val="24"/>
              </w:rPr>
            </w:r>
            <w:r w:rsidRPr="001245D5">
              <w:rPr>
                <w:noProof/>
                <w:webHidden/>
                <w:sz w:val="24"/>
                <w:szCs w:val="24"/>
              </w:rPr>
              <w:fldChar w:fldCharType="separate"/>
            </w:r>
            <w:r w:rsidRPr="001245D5">
              <w:rPr>
                <w:noProof/>
                <w:webHidden/>
                <w:sz w:val="24"/>
                <w:szCs w:val="24"/>
              </w:rPr>
              <w:t>4</w:t>
            </w:r>
            <w:r w:rsidRPr="001245D5">
              <w:rPr>
                <w:noProof/>
                <w:webHidden/>
                <w:sz w:val="24"/>
                <w:szCs w:val="24"/>
              </w:rPr>
              <w:fldChar w:fldCharType="end"/>
            </w:r>
          </w:hyperlink>
        </w:p>
        <w:p w14:paraId="73A54C2B" w14:textId="21F22741" w:rsidR="001245D5" w:rsidRPr="001245D5" w:rsidRDefault="001245D5" w:rsidP="001245D5">
          <w:pPr>
            <w:pStyle w:val="TOC2"/>
            <w:tabs>
              <w:tab w:val="right" w:leader="dot" w:pos="9016"/>
            </w:tabs>
            <w:spacing w:line="360" w:lineRule="auto"/>
            <w:rPr>
              <w:rFonts w:cstheme="minorBidi"/>
              <w:noProof/>
              <w:sz w:val="24"/>
              <w:szCs w:val="24"/>
              <w:lang w:val="en-GB" w:eastAsia="en-GB"/>
            </w:rPr>
          </w:pPr>
          <w:hyperlink w:anchor="_Toc101996443" w:history="1">
            <w:r w:rsidRPr="001245D5">
              <w:rPr>
                <w:rStyle w:val="Hyperlink"/>
                <w:b/>
                <w:bCs/>
                <w:noProof/>
                <w:sz w:val="24"/>
                <w:szCs w:val="24"/>
              </w:rPr>
              <w:t>What is Game Audio?</w:t>
            </w:r>
            <w:r w:rsidRPr="001245D5">
              <w:rPr>
                <w:noProof/>
                <w:webHidden/>
                <w:sz w:val="24"/>
                <w:szCs w:val="24"/>
              </w:rPr>
              <w:tab/>
            </w:r>
            <w:r w:rsidRPr="001245D5">
              <w:rPr>
                <w:noProof/>
                <w:webHidden/>
                <w:sz w:val="24"/>
                <w:szCs w:val="24"/>
              </w:rPr>
              <w:fldChar w:fldCharType="begin"/>
            </w:r>
            <w:r w:rsidRPr="001245D5">
              <w:rPr>
                <w:noProof/>
                <w:webHidden/>
                <w:sz w:val="24"/>
                <w:szCs w:val="24"/>
              </w:rPr>
              <w:instrText xml:space="preserve"> PAGEREF _Toc101996443 \h </w:instrText>
            </w:r>
            <w:r w:rsidRPr="001245D5">
              <w:rPr>
                <w:noProof/>
                <w:webHidden/>
                <w:sz w:val="24"/>
                <w:szCs w:val="24"/>
              </w:rPr>
            </w:r>
            <w:r w:rsidRPr="001245D5">
              <w:rPr>
                <w:noProof/>
                <w:webHidden/>
                <w:sz w:val="24"/>
                <w:szCs w:val="24"/>
              </w:rPr>
              <w:fldChar w:fldCharType="separate"/>
            </w:r>
            <w:r w:rsidRPr="001245D5">
              <w:rPr>
                <w:noProof/>
                <w:webHidden/>
                <w:sz w:val="24"/>
                <w:szCs w:val="24"/>
              </w:rPr>
              <w:t>4</w:t>
            </w:r>
            <w:r w:rsidRPr="001245D5">
              <w:rPr>
                <w:noProof/>
                <w:webHidden/>
                <w:sz w:val="24"/>
                <w:szCs w:val="24"/>
              </w:rPr>
              <w:fldChar w:fldCharType="end"/>
            </w:r>
          </w:hyperlink>
        </w:p>
        <w:p w14:paraId="2767FC71" w14:textId="0CB469E5" w:rsidR="001245D5" w:rsidRPr="001245D5" w:rsidRDefault="001245D5" w:rsidP="001245D5">
          <w:pPr>
            <w:pStyle w:val="TOC2"/>
            <w:tabs>
              <w:tab w:val="right" w:leader="dot" w:pos="9016"/>
            </w:tabs>
            <w:spacing w:line="360" w:lineRule="auto"/>
            <w:rPr>
              <w:rFonts w:cstheme="minorBidi"/>
              <w:noProof/>
              <w:sz w:val="24"/>
              <w:szCs w:val="24"/>
              <w:lang w:val="en-GB" w:eastAsia="en-GB"/>
            </w:rPr>
          </w:pPr>
          <w:hyperlink w:anchor="_Toc101996444" w:history="1">
            <w:r w:rsidRPr="001245D5">
              <w:rPr>
                <w:rStyle w:val="Hyperlink"/>
                <w:b/>
                <w:bCs/>
                <w:noProof/>
                <w:sz w:val="24"/>
                <w:szCs w:val="24"/>
              </w:rPr>
              <w:t>The IEZA Framework</w:t>
            </w:r>
            <w:r w:rsidRPr="001245D5">
              <w:rPr>
                <w:noProof/>
                <w:webHidden/>
                <w:sz w:val="24"/>
                <w:szCs w:val="24"/>
              </w:rPr>
              <w:tab/>
            </w:r>
            <w:r w:rsidRPr="001245D5">
              <w:rPr>
                <w:noProof/>
                <w:webHidden/>
                <w:sz w:val="24"/>
                <w:szCs w:val="24"/>
              </w:rPr>
              <w:fldChar w:fldCharType="begin"/>
            </w:r>
            <w:r w:rsidRPr="001245D5">
              <w:rPr>
                <w:noProof/>
                <w:webHidden/>
                <w:sz w:val="24"/>
                <w:szCs w:val="24"/>
              </w:rPr>
              <w:instrText xml:space="preserve"> PAGEREF _Toc101996444 \h </w:instrText>
            </w:r>
            <w:r w:rsidRPr="001245D5">
              <w:rPr>
                <w:noProof/>
                <w:webHidden/>
                <w:sz w:val="24"/>
                <w:szCs w:val="24"/>
              </w:rPr>
            </w:r>
            <w:r w:rsidRPr="001245D5">
              <w:rPr>
                <w:noProof/>
                <w:webHidden/>
                <w:sz w:val="24"/>
                <w:szCs w:val="24"/>
              </w:rPr>
              <w:fldChar w:fldCharType="separate"/>
            </w:r>
            <w:r w:rsidRPr="001245D5">
              <w:rPr>
                <w:noProof/>
                <w:webHidden/>
                <w:sz w:val="24"/>
                <w:szCs w:val="24"/>
              </w:rPr>
              <w:t>6</w:t>
            </w:r>
            <w:r w:rsidRPr="001245D5">
              <w:rPr>
                <w:noProof/>
                <w:webHidden/>
                <w:sz w:val="24"/>
                <w:szCs w:val="24"/>
              </w:rPr>
              <w:fldChar w:fldCharType="end"/>
            </w:r>
          </w:hyperlink>
        </w:p>
        <w:p w14:paraId="5B4C4767" w14:textId="2531355C" w:rsidR="001245D5" w:rsidRPr="001245D5" w:rsidRDefault="001245D5" w:rsidP="001245D5">
          <w:pPr>
            <w:pStyle w:val="TOC2"/>
            <w:tabs>
              <w:tab w:val="right" w:leader="dot" w:pos="9016"/>
            </w:tabs>
            <w:spacing w:line="360" w:lineRule="auto"/>
            <w:rPr>
              <w:rFonts w:cstheme="minorBidi"/>
              <w:noProof/>
              <w:sz w:val="24"/>
              <w:szCs w:val="24"/>
              <w:lang w:val="en-GB" w:eastAsia="en-GB"/>
            </w:rPr>
          </w:pPr>
          <w:hyperlink w:anchor="_Toc101996445" w:history="1">
            <w:r w:rsidRPr="001245D5">
              <w:rPr>
                <w:rStyle w:val="Hyperlink"/>
                <w:b/>
                <w:bCs/>
                <w:noProof/>
                <w:sz w:val="24"/>
                <w:szCs w:val="24"/>
              </w:rPr>
              <w:t>What is Immersion?</w:t>
            </w:r>
            <w:r w:rsidRPr="001245D5">
              <w:rPr>
                <w:noProof/>
                <w:webHidden/>
                <w:sz w:val="24"/>
                <w:szCs w:val="24"/>
              </w:rPr>
              <w:tab/>
            </w:r>
            <w:r w:rsidRPr="001245D5">
              <w:rPr>
                <w:noProof/>
                <w:webHidden/>
                <w:sz w:val="24"/>
                <w:szCs w:val="24"/>
              </w:rPr>
              <w:fldChar w:fldCharType="begin"/>
            </w:r>
            <w:r w:rsidRPr="001245D5">
              <w:rPr>
                <w:noProof/>
                <w:webHidden/>
                <w:sz w:val="24"/>
                <w:szCs w:val="24"/>
              </w:rPr>
              <w:instrText xml:space="preserve"> PAGEREF _Toc101996445 \h </w:instrText>
            </w:r>
            <w:r w:rsidRPr="001245D5">
              <w:rPr>
                <w:noProof/>
                <w:webHidden/>
                <w:sz w:val="24"/>
                <w:szCs w:val="24"/>
              </w:rPr>
            </w:r>
            <w:r w:rsidRPr="001245D5">
              <w:rPr>
                <w:noProof/>
                <w:webHidden/>
                <w:sz w:val="24"/>
                <w:szCs w:val="24"/>
              </w:rPr>
              <w:fldChar w:fldCharType="separate"/>
            </w:r>
            <w:r w:rsidRPr="001245D5">
              <w:rPr>
                <w:noProof/>
                <w:webHidden/>
                <w:sz w:val="24"/>
                <w:szCs w:val="24"/>
              </w:rPr>
              <w:t>7</w:t>
            </w:r>
            <w:r w:rsidRPr="001245D5">
              <w:rPr>
                <w:noProof/>
                <w:webHidden/>
                <w:sz w:val="24"/>
                <w:szCs w:val="24"/>
              </w:rPr>
              <w:fldChar w:fldCharType="end"/>
            </w:r>
          </w:hyperlink>
        </w:p>
        <w:p w14:paraId="185C17C8" w14:textId="18A27CDD" w:rsidR="001245D5" w:rsidRPr="001245D5" w:rsidRDefault="001245D5" w:rsidP="001245D5">
          <w:pPr>
            <w:pStyle w:val="TOC2"/>
            <w:tabs>
              <w:tab w:val="right" w:leader="dot" w:pos="9016"/>
            </w:tabs>
            <w:spacing w:line="360" w:lineRule="auto"/>
            <w:rPr>
              <w:rFonts w:cstheme="minorBidi"/>
              <w:noProof/>
              <w:sz w:val="24"/>
              <w:szCs w:val="24"/>
              <w:lang w:val="en-GB" w:eastAsia="en-GB"/>
            </w:rPr>
          </w:pPr>
          <w:hyperlink w:anchor="_Toc101996446" w:history="1">
            <w:r w:rsidRPr="001245D5">
              <w:rPr>
                <w:rStyle w:val="Hyperlink"/>
                <w:b/>
                <w:bCs/>
                <w:noProof/>
                <w:sz w:val="24"/>
                <w:szCs w:val="24"/>
              </w:rPr>
              <w:t>Flow Theory</w:t>
            </w:r>
            <w:r w:rsidRPr="001245D5">
              <w:rPr>
                <w:noProof/>
                <w:webHidden/>
                <w:sz w:val="24"/>
                <w:szCs w:val="24"/>
              </w:rPr>
              <w:tab/>
            </w:r>
            <w:r w:rsidRPr="001245D5">
              <w:rPr>
                <w:noProof/>
                <w:webHidden/>
                <w:sz w:val="24"/>
                <w:szCs w:val="24"/>
              </w:rPr>
              <w:fldChar w:fldCharType="begin"/>
            </w:r>
            <w:r w:rsidRPr="001245D5">
              <w:rPr>
                <w:noProof/>
                <w:webHidden/>
                <w:sz w:val="24"/>
                <w:szCs w:val="24"/>
              </w:rPr>
              <w:instrText xml:space="preserve"> PAGEREF _Toc101996446 \h </w:instrText>
            </w:r>
            <w:r w:rsidRPr="001245D5">
              <w:rPr>
                <w:noProof/>
                <w:webHidden/>
                <w:sz w:val="24"/>
                <w:szCs w:val="24"/>
              </w:rPr>
            </w:r>
            <w:r w:rsidRPr="001245D5">
              <w:rPr>
                <w:noProof/>
                <w:webHidden/>
                <w:sz w:val="24"/>
                <w:szCs w:val="24"/>
              </w:rPr>
              <w:fldChar w:fldCharType="separate"/>
            </w:r>
            <w:r w:rsidRPr="001245D5">
              <w:rPr>
                <w:noProof/>
                <w:webHidden/>
                <w:sz w:val="24"/>
                <w:szCs w:val="24"/>
              </w:rPr>
              <w:t>9</w:t>
            </w:r>
            <w:r w:rsidRPr="001245D5">
              <w:rPr>
                <w:noProof/>
                <w:webHidden/>
                <w:sz w:val="24"/>
                <w:szCs w:val="24"/>
              </w:rPr>
              <w:fldChar w:fldCharType="end"/>
            </w:r>
          </w:hyperlink>
        </w:p>
        <w:p w14:paraId="20091393" w14:textId="5B9DA8BF" w:rsidR="001245D5" w:rsidRPr="001245D5" w:rsidRDefault="001245D5" w:rsidP="001245D5">
          <w:pPr>
            <w:pStyle w:val="TOC2"/>
            <w:tabs>
              <w:tab w:val="right" w:leader="dot" w:pos="9016"/>
            </w:tabs>
            <w:spacing w:line="360" w:lineRule="auto"/>
            <w:rPr>
              <w:rFonts w:cstheme="minorBidi"/>
              <w:noProof/>
              <w:sz w:val="24"/>
              <w:szCs w:val="24"/>
              <w:lang w:val="en-GB" w:eastAsia="en-GB"/>
            </w:rPr>
          </w:pPr>
          <w:hyperlink w:anchor="_Toc101996447" w:history="1">
            <w:r w:rsidRPr="001245D5">
              <w:rPr>
                <w:rStyle w:val="Hyperlink"/>
                <w:b/>
                <w:bCs/>
                <w:noProof/>
                <w:sz w:val="24"/>
                <w:szCs w:val="24"/>
              </w:rPr>
              <w:t>How is this relevant to game audio?</w:t>
            </w:r>
            <w:r w:rsidRPr="001245D5">
              <w:rPr>
                <w:noProof/>
                <w:webHidden/>
                <w:sz w:val="24"/>
                <w:szCs w:val="24"/>
              </w:rPr>
              <w:tab/>
            </w:r>
            <w:r w:rsidRPr="001245D5">
              <w:rPr>
                <w:noProof/>
                <w:webHidden/>
                <w:sz w:val="24"/>
                <w:szCs w:val="24"/>
              </w:rPr>
              <w:fldChar w:fldCharType="begin"/>
            </w:r>
            <w:r w:rsidRPr="001245D5">
              <w:rPr>
                <w:noProof/>
                <w:webHidden/>
                <w:sz w:val="24"/>
                <w:szCs w:val="24"/>
              </w:rPr>
              <w:instrText xml:space="preserve"> PAGEREF _Toc101996447 \h </w:instrText>
            </w:r>
            <w:r w:rsidRPr="001245D5">
              <w:rPr>
                <w:noProof/>
                <w:webHidden/>
                <w:sz w:val="24"/>
                <w:szCs w:val="24"/>
              </w:rPr>
            </w:r>
            <w:r w:rsidRPr="001245D5">
              <w:rPr>
                <w:noProof/>
                <w:webHidden/>
                <w:sz w:val="24"/>
                <w:szCs w:val="24"/>
              </w:rPr>
              <w:fldChar w:fldCharType="separate"/>
            </w:r>
            <w:r w:rsidRPr="001245D5">
              <w:rPr>
                <w:noProof/>
                <w:webHidden/>
                <w:sz w:val="24"/>
                <w:szCs w:val="24"/>
              </w:rPr>
              <w:t>11</w:t>
            </w:r>
            <w:r w:rsidRPr="001245D5">
              <w:rPr>
                <w:noProof/>
                <w:webHidden/>
                <w:sz w:val="24"/>
                <w:szCs w:val="24"/>
              </w:rPr>
              <w:fldChar w:fldCharType="end"/>
            </w:r>
          </w:hyperlink>
        </w:p>
        <w:p w14:paraId="17409F8F" w14:textId="756B1D11" w:rsidR="001245D5" w:rsidRPr="001245D5" w:rsidRDefault="001245D5" w:rsidP="001245D5">
          <w:pPr>
            <w:pStyle w:val="TOC2"/>
            <w:tabs>
              <w:tab w:val="right" w:leader="dot" w:pos="9016"/>
            </w:tabs>
            <w:spacing w:line="360" w:lineRule="auto"/>
            <w:rPr>
              <w:rFonts w:cstheme="minorBidi"/>
              <w:noProof/>
              <w:sz w:val="24"/>
              <w:szCs w:val="24"/>
              <w:lang w:val="en-GB" w:eastAsia="en-GB"/>
            </w:rPr>
          </w:pPr>
          <w:hyperlink w:anchor="_Toc101996448" w:history="1">
            <w:r w:rsidRPr="001245D5">
              <w:rPr>
                <w:rStyle w:val="Hyperlink"/>
                <w:b/>
                <w:bCs/>
                <w:noProof/>
                <w:sz w:val="24"/>
                <w:szCs w:val="24"/>
              </w:rPr>
              <w:t>The Horror genre in games</w:t>
            </w:r>
            <w:r w:rsidRPr="001245D5">
              <w:rPr>
                <w:noProof/>
                <w:webHidden/>
                <w:sz w:val="24"/>
                <w:szCs w:val="24"/>
              </w:rPr>
              <w:tab/>
            </w:r>
            <w:r w:rsidRPr="001245D5">
              <w:rPr>
                <w:noProof/>
                <w:webHidden/>
                <w:sz w:val="24"/>
                <w:szCs w:val="24"/>
              </w:rPr>
              <w:fldChar w:fldCharType="begin"/>
            </w:r>
            <w:r w:rsidRPr="001245D5">
              <w:rPr>
                <w:noProof/>
                <w:webHidden/>
                <w:sz w:val="24"/>
                <w:szCs w:val="24"/>
              </w:rPr>
              <w:instrText xml:space="preserve"> PAGEREF _Toc101996448 \h </w:instrText>
            </w:r>
            <w:r w:rsidRPr="001245D5">
              <w:rPr>
                <w:noProof/>
                <w:webHidden/>
                <w:sz w:val="24"/>
                <w:szCs w:val="24"/>
              </w:rPr>
            </w:r>
            <w:r w:rsidRPr="001245D5">
              <w:rPr>
                <w:noProof/>
                <w:webHidden/>
                <w:sz w:val="24"/>
                <w:szCs w:val="24"/>
              </w:rPr>
              <w:fldChar w:fldCharType="separate"/>
            </w:r>
            <w:r w:rsidRPr="001245D5">
              <w:rPr>
                <w:noProof/>
                <w:webHidden/>
                <w:sz w:val="24"/>
                <w:szCs w:val="24"/>
              </w:rPr>
              <w:t>11</w:t>
            </w:r>
            <w:r w:rsidRPr="001245D5">
              <w:rPr>
                <w:noProof/>
                <w:webHidden/>
                <w:sz w:val="24"/>
                <w:szCs w:val="24"/>
              </w:rPr>
              <w:fldChar w:fldCharType="end"/>
            </w:r>
          </w:hyperlink>
        </w:p>
        <w:p w14:paraId="2535EA6C" w14:textId="69193822" w:rsidR="001245D5" w:rsidRPr="001245D5" w:rsidRDefault="001245D5" w:rsidP="001245D5">
          <w:pPr>
            <w:pStyle w:val="TOC2"/>
            <w:tabs>
              <w:tab w:val="right" w:leader="dot" w:pos="9016"/>
            </w:tabs>
            <w:spacing w:line="360" w:lineRule="auto"/>
            <w:rPr>
              <w:rFonts w:cstheme="minorBidi"/>
              <w:noProof/>
              <w:sz w:val="24"/>
              <w:szCs w:val="24"/>
              <w:lang w:val="en-GB" w:eastAsia="en-GB"/>
            </w:rPr>
          </w:pPr>
          <w:hyperlink w:anchor="_Toc101996449" w:history="1">
            <w:r w:rsidRPr="001245D5">
              <w:rPr>
                <w:rStyle w:val="Hyperlink"/>
                <w:b/>
                <w:bCs/>
                <w:noProof/>
                <w:sz w:val="24"/>
                <w:szCs w:val="24"/>
              </w:rPr>
              <w:t>Elements of Horror- atmosphere &amp; tension</w:t>
            </w:r>
            <w:r w:rsidRPr="001245D5">
              <w:rPr>
                <w:noProof/>
                <w:webHidden/>
                <w:sz w:val="24"/>
                <w:szCs w:val="24"/>
              </w:rPr>
              <w:tab/>
            </w:r>
            <w:r w:rsidRPr="001245D5">
              <w:rPr>
                <w:noProof/>
                <w:webHidden/>
                <w:sz w:val="24"/>
                <w:szCs w:val="24"/>
              </w:rPr>
              <w:fldChar w:fldCharType="begin"/>
            </w:r>
            <w:r w:rsidRPr="001245D5">
              <w:rPr>
                <w:noProof/>
                <w:webHidden/>
                <w:sz w:val="24"/>
                <w:szCs w:val="24"/>
              </w:rPr>
              <w:instrText xml:space="preserve"> PAGEREF _Toc101996449 \h </w:instrText>
            </w:r>
            <w:r w:rsidRPr="001245D5">
              <w:rPr>
                <w:noProof/>
                <w:webHidden/>
                <w:sz w:val="24"/>
                <w:szCs w:val="24"/>
              </w:rPr>
            </w:r>
            <w:r w:rsidRPr="001245D5">
              <w:rPr>
                <w:noProof/>
                <w:webHidden/>
                <w:sz w:val="24"/>
                <w:szCs w:val="24"/>
              </w:rPr>
              <w:fldChar w:fldCharType="separate"/>
            </w:r>
            <w:r w:rsidRPr="001245D5">
              <w:rPr>
                <w:noProof/>
                <w:webHidden/>
                <w:sz w:val="24"/>
                <w:szCs w:val="24"/>
              </w:rPr>
              <w:t>12</w:t>
            </w:r>
            <w:r w:rsidRPr="001245D5">
              <w:rPr>
                <w:noProof/>
                <w:webHidden/>
                <w:sz w:val="24"/>
                <w:szCs w:val="24"/>
              </w:rPr>
              <w:fldChar w:fldCharType="end"/>
            </w:r>
          </w:hyperlink>
        </w:p>
        <w:p w14:paraId="206EF0ED" w14:textId="434B1392" w:rsidR="001245D5" w:rsidRPr="001245D5" w:rsidRDefault="001245D5" w:rsidP="001245D5">
          <w:pPr>
            <w:pStyle w:val="TOC1"/>
            <w:tabs>
              <w:tab w:val="right" w:leader="dot" w:pos="9016"/>
            </w:tabs>
            <w:spacing w:line="360" w:lineRule="auto"/>
            <w:rPr>
              <w:rFonts w:cstheme="minorBidi"/>
              <w:noProof/>
              <w:sz w:val="24"/>
              <w:szCs w:val="24"/>
              <w:lang w:val="en-GB" w:eastAsia="en-GB"/>
            </w:rPr>
          </w:pPr>
          <w:hyperlink w:anchor="_Toc101996450" w:history="1">
            <w:r w:rsidRPr="001245D5">
              <w:rPr>
                <w:rStyle w:val="Hyperlink"/>
                <w:b/>
                <w:bCs/>
                <w:noProof/>
                <w:sz w:val="24"/>
                <w:szCs w:val="24"/>
              </w:rPr>
              <w:t>Case study</w:t>
            </w:r>
            <w:r w:rsidRPr="001245D5">
              <w:rPr>
                <w:noProof/>
                <w:webHidden/>
                <w:sz w:val="24"/>
                <w:szCs w:val="24"/>
              </w:rPr>
              <w:tab/>
            </w:r>
            <w:r w:rsidRPr="001245D5">
              <w:rPr>
                <w:noProof/>
                <w:webHidden/>
                <w:sz w:val="24"/>
                <w:szCs w:val="24"/>
              </w:rPr>
              <w:fldChar w:fldCharType="begin"/>
            </w:r>
            <w:r w:rsidRPr="001245D5">
              <w:rPr>
                <w:noProof/>
                <w:webHidden/>
                <w:sz w:val="24"/>
                <w:szCs w:val="24"/>
              </w:rPr>
              <w:instrText xml:space="preserve"> PAGEREF _Toc101996450 \h </w:instrText>
            </w:r>
            <w:r w:rsidRPr="001245D5">
              <w:rPr>
                <w:noProof/>
                <w:webHidden/>
                <w:sz w:val="24"/>
                <w:szCs w:val="24"/>
              </w:rPr>
            </w:r>
            <w:r w:rsidRPr="001245D5">
              <w:rPr>
                <w:noProof/>
                <w:webHidden/>
                <w:sz w:val="24"/>
                <w:szCs w:val="24"/>
              </w:rPr>
              <w:fldChar w:fldCharType="separate"/>
            </w:r>
            <w:r w:rsidRPr="001245D5">
              <w:rPr>
                <w:noProof/>
                <w:webHidden/>
                <w:sz w:val="24"/>
                <w:szCs w:val="24"/>
              </w:rPr>
              <w:t>14</w:t>
            </w:r>
            <w:r w:rsidRPr="001245D5">
              <w:rPr>
                <w:noProof/>
                <w:webHidden/>
                <w:sz w:val="24"/>
                <w:szCs w:val="24"/>
              </w:rPr>
              <w:fldChar w:fldCharType="end"/>
            </w:r>
          </w:hyperlink>
        </w:p>
        <w:p w14:paraId="5B1D76B5" w14:textId="7C30D0C7" w:rsidR="001245D5" w:rsidRPr="001245D5" w:rsidRDefault="001245D5" w:rsidP="001245D5">
          <w:pPr>
            <w:pStyle w:val="TOC2"/>
            <w:tabs>
              <w:tab w:val="right" w:leader="dot" w:pos="9016"/>
            </w:tabs>
            <w:spacing w:line="360" w:lineRule="auto"/>
            <w:rPr>
              <w:rFonts w:cstheme="minorBidi"/>
              <w:noProof/>
              <w:sz w:val="24"/>
              <w:szCs w:val="24"/>
              <w:lang w:val="en-GB" w:eastAsia="en-GB"/>
            </w:rPr>
          </w:pPr>
          <w:hyperlink w:anchor="_Toc101996451" w:history="1">
            <w:r w:rsidRPr="001245D5">
              <w:rPr>
                <w:rStyle w:val="Hyperlink"/>
                <w:b/>
                <w:bCs/>
                <w:noProof/>
                <w:sz w:val="24"/>
                <w:szCs w:val="24"/>
              </w:rPr>
              <w:t>Diegetic Audio</w:t>
            </w:r>
            <w:r w:rsidRPr="001245D5">
              <w:rPr>
                <w:noProof/>
                <w:webHidden/>
                <w:sz w:val="24"/>
                <w:szCs w:val="24"/>
              </w:rPr>
              <w:tab/>
            </w:r>
            <w:r w:rsidRPr="001245D5">
              <w:rPr>
                <w:noProof/>
                <w:webHidden/>
                <w:sz w:val="24"/>
                <w:szCs w:val="24"/>
              </w:rPr>
              <w:fldChar w:fldCharType="begin"/>
            </w:r>
            <w:r w:rsidRPr="001245D5">
              <w:rPr>
                <w:noProof/>
                <w:webHidden/>
                <w:sz w:val="24"/>
                <w:szCs w:val="24"/>
              </w:rPr>
              <w:instrText xml:space="preserve"> PAGEREF _Toc101996451 \h </w:instrText>
            </w:r>
            <w:r w:rsidRPr="001245D5">
              <w:rPr>
                <w:noProof/>
                <w:webHidden/>
                <w:sz w:val="24"/>
                <w:szCs w:val="24"/>
              </w:rPr>
            </w:r>
            <w:r w:rsidRPr="001245D5">
              <w:rPr>
                <w:noProof/>
                <w:webHidden/>
                <w:sz w:val="24"/>
                <w:szCs w:val="24"/>
              </w:rPr>
              <w:fldChar w:fldCharType="separate"/>
            </w:r>
            <w:r w:rsidRPr="001245D5">
              <w:rPr>
                <w:noProof/>
                <w:webHidden/>
                <w:sz w:val="24"/>
                <w:szCs w:val="24"/>
              </w:rPr>
              <w:t>15</w:t>
            </w:r>
            <w:r w:rsidRPr="001245D5">
              <w:rPr>
                <w:noProof/>
                <w:webHidden/>
                <w:sz w:val="24"/>
                <w:szCs w:val="24"/>
              </w:rPr>
              <w:fldChar w:fldCharType="end"/>
            </w:r>
          </w:hyperlink>
        </w:p>
        <w:p w14:paraId="145FE9F4" w14:textId="70F5B38A" w:rsidR="001245D5" w:rsidRPr="001245D5" w:rsidRDefault="001245D5" w:rsidP="001245D5">
          <w:pPr>
            <w:pStyle w:val="TOC2"/>
            <w:tabs>
              <w:tab w:val="right" w:leader="dot" w:pos="9016"/>
            </w:tabs>
            <w:spacing w:line="360" w:lineRule="auto"/>
            <w:rPr>
              <w:rFonts w:cstheme="minorBidi"/>
              <w:noProof/>
              <w:sz w:val="24"/>
              <w:szCs w:val="24"/>
              <w:lang w:val="en-GB" w:eastAsia="en-GB"/>
            </w:rPr>
          </w:pPr>
          <w:hyperlink w:anchor="_Toc101996452" w:history="1">
            <w:r w:rsidRPr="001245D5">
              <w:rPr>
                <w:rStyle w:val="Hyperlink"/>
                <w:b/>
                <w:bCs/>
                <w:noProof/>
                <w:sz w:val="24"/>
                <w:szCs w:val="24"/>
              </w:rPr>
              <w:t>Nondiegetic Audio</w:t>
            </w:r>
            <w:r w:rsidRPr="001245D5">
              <w:rPr>
                <w:noProof/>
                <w:webHidden/>
                <w:sz w:val="24"/>
                <w:szCs w:val="24"/>
              </w:rPr>
              <w:tab/>
            </w:r>
            <w:r w:rsidRPr="001245D5">
              <w:rPr>
                <w:noProof/>
                <w:webHidden/>
                <w:sz w:val="24"/>
                <w:szCs w:val="24"/>
              </w:rPr>
              <w:fldChar w:fldCharType="begin"/>
            </w:r>
            <w:r w:rsidRPr="001245D5">
              <w:rPr>
                <w:noProof/>
                <w:webHidden/>
                <w:sz w:val="24"/>
                <w:szCs w:val="24"/>
              </w:rPr>
              <w:instrText xml:space="preserve"> PAGEREF _Toc101996452 \h </w:instrText>
            </w:r>
            <w:r w:rsidRPr="001245D5">
              <w:rPr>
                <w:noProof/>
                <w:webHidden/>
                <w:sz w:val="24"/>
                <w:szCs w:val="24"/>
              </w:rPr>
            </w:r>
            <w:r w:rsidRPr="001245D5">
              <w:rPr>
                <w:noProof/>
                <w:webHidden/>
                <w:sz w:val="24"/>
                <w:szCs w:val="24"/>
              </w:rPr>
              <w:fldChar w:fldCharType="separate"/>
            </w:r>
            <w:r w:rsidRPr="001245D5">
              <w:rPr>
                <w:noProof/>
                <w:webHidden/>
                <w:sz w:val="24"/>
                <w:szCs w:val="24"/>
              </w:rPr>
              <w:t>19</w:t>
            </w:r>
            <w:r w:rsidRPr="001245D5">
              <w:rPr>
                <w:noProof/>
                <w:webHidden/>
                <w:sz w:val="24"/>
                <w:szCs w:val="24"/>
              </w:rPr>
              <w:fldChar w:fldCharType="end"/>
            </w:r>
          </w:hyperlink>
        </w:p>
        <w:p w14:paraId="3E9EF435" w14:textId="1C00BDA9" w:rsidR="001245D5" w:rsidRPr="001245D5" w:rsidRDefault="001245D5" w:rsidP="001245D5">
          <w:pPr>
            <w:pStyle w:val="TOC2"/>
            <w:tabs>
              <w:tab w:val="right" w:leader="dot" w:pos="9016"/>
            </w:tabs>
            <w:spacing w:line="360" w:lineRule="auto"/>
            <w:rPr>
              <w:rFonts w:cstheme="minorBidi"/>
              <w:noProof/>
              <w:sz w:val="24"/>
              <w:szCs w:val="24"/>
              <w:lang w:val="en-GB" w:eastAsia="en-GB"/>
            </w:rPr>
          </w:pPr>
          <w:hyperlink w:anchor="_Toc101996453" w:history="1">
            <w:r w:rsidRPr="001245D5">
              <w:rPr>
                <w:rStyle w:val="Hyperlink"/>
                <w:b/>
                <w:bCs/>
                <w:noProof/>
                <w:sz w:val="24"/>
                <w:szCs w:val="24"/>
              </w:rPr>
              <w:t>To Conclude the Case Study</w:t>
            </w:r>
            <w:r w:rsidRPr="001245D5">
              <w:rPr>
                <w:noProof/>
                <w:webHidden/>
                <w:sz w:val="24"/>
                <w:szCs w:val="24"/>
              </w:rPr>
              <w:tab/>
            </w:r>
            <w:r w:rsidRPr="001245D5">
              <w:rPr>
                <w:noProof/>
                <w:webHidden/>
                <w:sz w:val="24"/>
                <w:szCs w:val="24"/>
              </w:rPr>
              <w:fldChar w:fldCharType="begin"/>
            </w:r>
            <w:r w:rsidRPr="001245D5">
              <w:rPr>
                <w:noProof/>
                <w:webHidden/>
                <w:sz w:val="24"/>
                <w:szCs w:val="24"/>
              </w:rPr>
              <w:instrText xml:space="preserve"> PAGEREF _Toc101996453 \h </w:instrText>
            </w:r>
            <w:r w:rsidRPr="001245D5">
              <w:rPr>
                <w:noProof/>
                <w:webHidden/>
                <w:sz w:val="24"/>
                <w:szCs w:val="24"/>
              </w:rPr>
            </w:r>
            <w:r w:rsidRPr="001245D5">
              <w:rPr>
                <w:noProof/>
                <w:webHidden/>
                <w:sz w:val="24"/>
                <w:szCs w:val="24"/>
              </w:rPr>
              <w:fldChar w:fldCharType="separate"/>
            </w:r>
            <w:r w:rsidRPr="001245D5">
              <w:rPr>
                <w:noProof/>
                <w:webHidden/>
                <w:sz w:val="24"/>
                <w:szCs w:val="24"/>
              </w:rPr>
              <w:t>20</w:t>
            </w:r>
            <w:r w:rsidRPr="001245D5">
              <w:rPr>
                <w:noProof/>
                <w:webHidden/>
                <w:sz w:val="24"/>
                <w:szCs w:val="24"/>
              </w:rPr>
              <w:fldChar w:fldCharType="end"/>
            </w:r>
          </w:hyperlink>
        </w:p>
        <w:p w14:paraId="730B626D" w14:textId="50251FDC" w:rsidR="001245D5" w:rsidRPr="001245D5" w:rsidRDefault="001245D5" w:rsidP="001245D5">
          <w:pPr>
            <w:pStyle w:val="TOC1"/>
            <w:tabs>
              <w:tab w:val="right" w:leader="dot" w:pos="9016"/>
            </w:tabs>
            <w:spacing w:line="360" w:lineRule="auto"/>
            <w:rPr>
              <w:rFonts w:cstheme="minorBidi"/>
              <w:noProof/>
              <w:sz w:val="24"/>
              <w:szCs w:val="24"/>
              <w:lang w:val="en-GB" w:eastAsia="en-GB"/>
            </w:rPr>
          </w:pPr>
          <w:hyperlink w:anchor="_Toc101996454" w:history="1">
            <w:r w:rsidRPr="001245D5">
              <w:rPr>
                <w:rStyle w:val="Hyperlink"/>
                <w:b/>
                <w:bCs/>
                <w:noProof/>
                <w:sz w:val="24"/>
                <w:szCs w:val="24"/>
              </w:rPr>
              <w:t>Conclusion</w:t>
            </w:r>
            <w:r w:rsidRPr="001245D5">
              <w:rPr>
                <w:noProof/>
                <w:webHidden/>
                <w:sz w:val="24"/>
                <w:szCs w:val="24"/>
              </w:rPr>
              <w:tab/>
            </w:r>
            <w:r w:rsidRPr="001245D5">
              <w:rPr>
                <w:noProof/>
                <w:webHidden/>
                <w:sz w:val="24"/>
                <w:szCs w:val="24"/>
              </w:rPr>
              <w:fldChar w:fldCharType="begin"/>
            </w:r>
            <w:r w:rsidRPr="001245D5">
              <w:rPr>
                <w:noProof/>
                <w:webHidden/>
                <w:sz w:val="24"/>
                <w:szCs w:val="24"/>
              </w:rPr>
              <w:instrText xml:space="preserve"> PAGEREF _Toc101996454 \h </w:instrText>
            </w:r>
            <w:r w:rsidRPr="001245D5">
              <w:rPr>
                <w:noProof/>
                <w:webHidden/>
                <w:sz w:val="24"/>
                <w:szCs w:val="24"/>
              </w:rPr>
            </w:r>
            <w:r w:rsidRPr="001245D5">
              <w:rPr>
                <w:noProof/>
                <w:webHidden/>
                <w:sz w:val="24"/>
                <w:szCs w:val="24"/>
              </w:rPr>
              <w:fldChar w:fldCharType="separate"/>
            </w:r>
            <w:r w:rsidRPr="001245D5">
              <w:rPr>
                <w:noProof/>
                <w:webHidden/>
                <w:sz w:val="24"/>
                <w:szCs w:val="24"/>
              </w:rPr>
              <w:t>20</w:t>
            </w:r>
            <w:r w:rsidRPr="001245D5">
              <w:rPr>
                <w:noProof/>
                <w:webHidden/>
                <w:sz w:val="24"/>
                <w:szCs w:val="24"/>
              </w:rPr>
              <w:fldChar w:fldCharType="end"/>
            </w:r>
          </w:hyperlink>
        </w:p>
        <w:p w14:paraId="16CBF340" w14:textId="5F2A65D9" w:rsidR="001245D5" w:rsidRPr="001245D5" w:rsidRDefault="001245D5" w:rsidP="001245D5">
          <w:pPr>
            <w:pStyle w:val="TOC1"/>
            <w:tabs>
              <w:tab w:val="right" w:leader="dot" w:pos="9016"/>
            </w:tabs>
            <w:spacing w:line="360" w:lineRule="auto"/>
            <w:rPr>
              <w:rFonts w:cstheme="minorBidi"/>
              <w:noProof/>
              <w:sz w:val="24"/>
              <w:szCs w:val="24"/>
              <w:lang w:val="en-GB" w:eastAsia="en-GB"/>
            </w:rPr>
          </w:pPr>
          <w:hyperlink w:anchor="_Toc101996455" w:history="1">
            <w:r w:rsidRPr="001245D5">
              <w:rPr>
                <w:rStyle w:val="Hyperlink"/>
                <w:b/>
                <w:bCs/>
                <w:noProof/>
                <w:sz w:val="24"/>
                <w:szCs w:val="24"/>
              </w:rPr>
              <w:t>References</w:t>
            </w:r>
            <w:r w:rsidRPr="001245D5">
              <w:rPr>
                <w:noProof/>
                <w:webHidden/>
                <w:sz w:val="24"/>
                <w:szCs w:val="24"/>
              </w:rPr>
              <w:tab/>
            </w:r>
            <w:r w:rsidRPr="001245D5">
              <w:rPr>
                <w:noProof/>
                <w:webHidden/>
                <w:sz w:val="24"/>
                <w:szCs w:val="24"/>
              </w:rPr>
              <w:fldChar w:fldCharType="begin"/>
            </w:r>
            <w:r w:rsidRPr="001245D5">
              <w:rPr>
                <w:noProof/>
                <w:webHidden/>
                <w:sz w:val="24"/>
                <w:szCs w:val="24"/>
              </w:rPr>
              <w:instrText xml:space="preserve"> PAGEREF _Toc101996455 \h </w:instrText>
            </w:r>
            <w:r w:rsidRPr="001245D5">
              <w:rPr>
                <w:noProof/>
                <w:webHidden/>
                <w:sz w:val="24"/>
                <w:szCs w:val="24"/>
              </w:rPr>
            </w:r>
            <w:r w:rsidRPr="001245D5">
              <w:rPr>
                <w:noProof/>
                <w:webHidden/>
                <w:sz w:val="24"/>
                <w:szCs w:val="24"/>
              </w:rPr>
              <w:fldChar w:fldCharType="separate"/>
            </w:r>
            <w:r w:rsidRPr="001245D5">
              <w:rPr>
                <w:noProof/>
                <w:webHidden/>
                <w:sz w:val="24"/>
                <w:szCs w:val="24"/>
              </w:rPr>
              <w:t>21</w:t>
            </w:r>
            <w:r w:rsidRPr="001245D5">
              <w:rPr>
                <w:noProof/>
                <w:webHidden/>
                <w:sz w:val="24"/>
                <w:szCs w:val="24"/>
              </w:rPr>
              <w:fldChar w:fldCharType="end"/>
            </w:r>
          </w:hyperlink>
        </w:p>
        <w:p w14:paraId="293F9746" w14:textId="4462ED0D" w:rsidR="001245D5" w:rsidRPr="001245D5" w:rsidRDefault="001245D5" w:rsidP="001245D5">
          <w:pPr>
            <w:pStyle w:val="TOC1"/>
            <w:tabs>
              <w:tab w:val="right" w:leader="dot" w:pos="9016"/>
            </w:tabs>
            <w:spacing w:line="360" w:lineRule="auto"/>
            <w:rPr>
              <w:rFonts w:cstheme="minorBidi"/>
              <w:noProof/>
              <w:sz w:val="24"/>
              <w:szCs w:val="24"/>
              <w:lang w:val="en-GB" w:eastAsia="en-GB"/>
            </w:rPr>
          </w:pPr>
          <w:hyperlink w:anchor="_Toc101996456" w:history="1">
            <w:r w:rsidRPr="001245D5">
              <w:rPr>
                <w:rStyle w:val="Hyperlink"/>
                <w:b/>
                <w:bCs/>
                <w:noProof/>
                <w:sz w:val="24"/>
                <w:szCs w:val="24"/>
              </w:rPr>
              <w:t>Bibliography</w:t>
            </w:r>
            <w:r w:rsidRPr="001245D5">
              <w:rPr>
                <w:noProof/>
                <w:webHidden/>
                <w:sz w:val="24"/>
                <w:szCs w:val="24"/>
              </w:rPr>
              <w:tab/>
            </w:r>
            <w:r w:rsidRPr="001245D5">
              <w:rPr>
                <w:noProof/>
                <w:webHidden/>
                <w:sz w:val="24"/>
                <w:szCs w:val="24"/>
              </w:rPr>
              <w:fldChar w:fldCharType="begin"/>
            </w:r>
            <w:r w:rsidRPr="001245D5">
              <w:rPr>
                <w:noProof/>
                <w:webHidden/>
                <w:sz w:val="24"/>
                <w:szCs w:val="24"/>
              </w:rPr>
              <w:instrText xml:space="preserve"> PAGEREF _Toc101996456 \h </w:instrText>
            </w:r>
            <w:r w:rsidRPr="001245D5">
              <w:rPr>
                <w:noProof/>
                <w:webHidden/>
                <w:sz w:val="24"/>
                <w:szCs w:val="24"/>
              </w:rPr>
            </w:r>
            <w:r w:rsidRPr="001245D5">
              <w:rPr>
                <w:noProof/>
                <w:webHidden/>
                <w:sz w:val="24"/>
                <w:szCs w:val="24"/>
              </w:rPr>
              <w:fldChar w:fldCharType="separate"/>
            </w:r>
            <w:r w:rsidRPr="001245D5">
              <w:rPr>
                <w:noProof/>
                <w:webHidden/>
                <w:sz w:val="24"/>
                <w:szCs w:val="24"/>
              </w:rPr>
              <w:t>25</w:t>
            </w:r>
            <w:r w:rsidRPr="001245D5">
              <w:rPr>
                <w:noProof/>
                <w:webHidden/>
                <w:sz w:val="24"/>
                <w:szCs w:val="24"/>
              </w:rPr>
              <w:fldChar w:fldCharType="end"/>
            </w:r>
          </w:hyperlink>
        </w:p>
        <w:p w14:paraId="0D092A5F" w14:textId="079B14AD" w:rsidR="00761691" w:rsidRDefault="00761691" w:rsidP="001245D5">
          <w:pPr>
            <w:spacing w:line="360" w:lineRule="auto"/>
          </w:pPr>
          <w:r w:rsidRPr="001245D5">
            <w:rPr>
              <w:b/>
              <w:bCs/>
              <w:noProof/>
              <w:sz w:val="24"/>
              <w:szCs w:val="24"/>
            </w:rPr>
            <w:fldChar w:fldCharType="end"/>
          </w:r>
        </w:p>
      </w:sdtContent>
    </w:sdt>
    <w:sdt>
      <w:sdtPr>
        <w:id w:val="1915344441"/>
        <w:docPartObj>
          <w:docPartGallery w:val="Table of Contents"/>
          <w:docPartUnique/>
        </w:docPartObj>
      </w:sdtPr>
      <w:sdtEndPr>
        <w:rPr>
          <w:rFonts w:asciiTheme="minorHAnsi" w:eastAsiaTheme="minorHAnsi" w:hAnsiTheme="minorHAnsi" w:cstheme="minorBidi"/>
          <w:color w:val="auto"/>
          <w:sz w:val="22"/>
          <w:szCs w:val="22"/>
          <w:lang w:val="en-GB"/>
        </w:rPr>
      </w:sdtEndPr>
      <w:sdtContent>
        <w:p w14:paraId="1776A136" w14:textId="4AB44157" w:rsidR="0001351E" w:rsidRPr="00980122" w:rsidRDefault="0001351E" w:rsidP="0069724D">
          <w:pPr>
            <w:pStyle w:val="TOCHeading"/>
            <w:spacing w:line="360" w:lineRule="auto"/>
            <w:rPr>
              <w:b/>
              <w:bCs/>
              <w:sz w:val="28"/>
              <w:szCs w:val="28"/>
            </w:rPr>
          </w:pPr>
          <w:r w:rsidRPr="00980122">
            <w:rPr>
              <w:b/>
              <w:bCs/>
              <w:sz w:val="28"/>
              <w:szCs w:val="28"/>
            </w:rPr>
            <w:t>List of Figures</w:t>
          </w:r>
        </w:p>
        <w:p w14:paraId="3D1362C5" w14:textId="357CEA14" w:rsidR="0001351E" w:rsidRPr="005E5304" w:rsidRDefault="0001351E" w:rsidP="0069724D">
          <w:pPr>
            <w:pStyle w:val="TOC1"/>
            <w:spacing w:line="360" w:lineRule="auto"/>
          </w:pPr>
          <w:r w:rsidRPr="005E5304">
            <w:rPr>
              <w:b/>
              <w:bCs/>
            </w:rPr>
            <w:t xml:space="preserve">Fig 1. </w:t>
          </w:r>
          <w:r w:rsidRPr="005E5304">
            <w:rPr>
              <w:b/>
              <w:bCs/>
            </w:rPr>
            <w:t>Illustration to represent the IEZA Framework showing the different sides of it</w:t>
          </w:r>
          <w:r w:rsidRPr="005E5304">
            <w:rPr>
              <w:b/>
              <w:bCs/>
            </w:rPr>
            <w:t xml:space="preserve"> </w:t>
          </w:r>
          <w:r w:rsidRPr="005E5304">
            <w:ptab w:relativeTo="margin" w:alignment="right" w:leader="dot"/>
          </w:r>
          <w:proofErr w:type="gramStart"/>
          <w:r w:rsidR="00115AC3">
            <w:t>7</w:t>
          </w:r>
          <w:proofErr w:type="gramEnd"/>
        </w:p>
        <w:p w14:paraId="54C31069" w14:textId="2D36040C" w:rsidR="0001351E" w:rsidRPr="005E5304" w:rsidRDefault="0001351E" w:rsidP="0069724D">
          <w:pPr>
            <w:pStyle w:val="TOC1"/>
            <w:spacing w:line="360" w:lineRule="auto"/>
            <w:rPr>
              <w:b/>
              <w:bCs/>
            </w:rPr>
          </w:pPr>
          <w:r w:rsidRPr="005E5304">
            <w:rPr>
              <w:b/>
              <w:bCs/>
            </w:rPr>
            <w:t xml:space="preserve">Fig 2. </w:t>
          </w:r>
          <w:r w:rsidRPr="005E5304">
            <w:rPr>
              <w:b/>
              <w:bCs/>
            </w:rPr>
            <w:t>Graph of flow</w:t>
          </w:r>
          <w:r w:rsidRPr="005E5304">
            <w:ptab w:relativeTo="margin" w:alignment="right" w:leader="dot"/>
          </w:r>
          <w:proofErr w:type="gramStart"/>
          <w:r w:rsidR="00115AC3">
            <w:t>10</w:t>
          </w:r>
          <w:proofErr w:type="gramEnd"/>
        </w:p>
        <w:p w14:paraId="6612D194" w14:textId="5F1560B5" w:rsidR="005E5304" w:rsidRDefault="005E5304" w:rsidP="0069724D">
          <w:pPr>
            <w:spacing w:line="360" w:lineRule="auto"/>
            <w:rPr>
              <w:b/>
              <w:bCs/>
              <w:sz w:val="24"/>
              <w:szCs w:val="24"/>
            </w:rPr>
          </w:pPr>
          <w:r w:rsidRPr="005E5304">
            <w:rPr>
              <w:b/>
              <w:bCs/>
            </w:rPr>
            <w:t>Fig 3. Screenshot was taken in middle of the chase scene with the necromorph just finished bursting through the glass containment</w:t>
          </w:r>
          <w:r w:rsidR="0001351E" w:rsidRPr="005E5304">
            <w:rPr>
              <w:sz w:val="24"/>
              <w:szCs w:val="24"/>
            </w:rPr>
            <w:ptab w:relativeTo="margin" w:alignment="right" w:leader="dot"/>
          </w:r>
          <w:proofErr w:type="gramStart"/>
          <w:r w:rsidR="00115AC3">
            <w:rPr>
              <w:sz w:val="24"/>
              <w:szCs w:val="24"/>
            </w:rPr>
            <w:t>16</w:t>
          </w:r>
          <w:proofErr w:type="gramEnd"/>
        </w:p>
        <w:p w14:paraId="08F7E545" w14:textId="606D162A" w:rsidR="005E5304" w:rsidRDefault="005E5304" w:rsidP="0069724D">
          <w:pPr>
            <w:spacing w:line="360" w:lineRule="auto"/>
            <w:rPr>
              <w:b/>
              <w:bCs/>
              <w:sz w:val="24"/>
              <w:szCs w:val="24"/>
            </w:rPr>
          </w:pPr>
          <w:r w:rsidRPr="005E5304">
            <w:rPr>
              <w:b/>
              <w:bCs/>
            </w:rPr>
            <w:t>Fig 4. Screenshot right after the chase scene, showing an empty and dark hospital ward</w:t>
          </w:r>
          <w:r w:rsidRPr="005E5304">
            <w:rPr>
              <w:b/>
              <w:bCs/>
            </w:rPr>
            <w:t xml:space="preserve"> </w:t>
          </w:r>
          <w:r w:rsidRPr="005E5304">
            <w:rPr>
              <w:sz w:val="24"/>
              <w:szCs w:val="24"/>
            </w:rPr>
            <w:ptab w:relativeTo="margin" w:alignment="right" w:leader="dot"/>
          </w:r>
          <w:proofErr w:type="gramStart"/>
          <w:r w:rsidR="00115AC3">
            <w:rPr>
              <w:sz w:val="24"/>
              <w:szCs w:val="24"/>
            </w:rPr>
            <w:t>17</w:t>
          </w:r>
          <w:proofErr w:type="gramEnd"/>
        </w:p>
        <w:p w14:paraId="29233D6B" w14:textId="60C8AA0B" w:rsidR="005E5304" w:rsidRDefault="005E5304" w:rsidP="0069724D">
          <w:pPr>
            <w:spacing w:line="360" w:lineRule="auto"/>
            <w:rPr>
              <w:sz w:val="24"/>
              <w:szCs w:val="24"/>
            </w:rPr>
          </w:pPr>
          <w:r w:rsidRPr="005E5304">
            <w:rPr>
              <w:b/>
              <w:bCs/>
            </w:rPr>
            <w:t>Fig 5. Screenshot when the player gets ambushed by the monsters in the train station</w:t>
          </w:r>
          <w:r w:rsidRPr="005E5304">
            <w:rPr>
              <w:sz w:val="24"/>
              <w:szCs w:val="24"/>
            </w:rPr>
            <w:t xml:space="preserve"> </w:t>
          </w:r>
          <w:r w:rsidRPr="005E5304">
            <w:rPr>
              <w:sz w:val="24"/>
              <w:szCs w:val="24"/>
            </w:rPr>
            <w:ptab w:relativeTo="margin" w:alignment="right" w:leader="dot"/>
          </w:r>
          <w:proofErr w:type="gramStart"/>
          <w:r w:rsidR="00115AC3">
            <w:rPr>
              <w:sz w:val="24"/>
              <w:szCs w:val="24"/>
            </w:rPr>
            <w:t>18</w:t>
          </w:r>
          <w:proofErr w:type="gramEnd"/>
        </w:p>
        <w:p w14:paraId="5D8504A4" w14:textId="66CA7865" w:rsidR="001F084B" w:rsidRPr="00980122" w:rsidRDefault="00980122" w:rsidP="00980122">
          <w:pPr>
            <w:spacing w:line="360" w:lineRule="auto"/>
            <w:rPr>
              <w:sz w:val="24"/>
              <w:szCs w:val="24"/>
            </w:rPr>
          </w:pPr>
          <w:r w:rsidRPr="00980122">
            <w:rPr>
              <w:b/>
              <w:bCs/>
              <w:sz w:val="24"/>
              <w:szCs w:val="24"/>
            </w:rPr>
            <w:t>Fig 6. Screenshot of the electrical station, the flash indicates the electric discharge</w:t>
          </w:r>
          <w:r w:rsidRPr="005E5304">
            <w:rPr>
              <w:sz w:val="24"/>
              <w:szCs w:val="24"/>
            </w:rPr>
            <w:t xml:space="preserve"> </w:t>
          </w:r>
          <w:r w:rsidRPr="005E5304">
            <w:rPr>
              <w:sz w:val="24"/>
              <w:szCs w:val="24"/>
            </w:rPr>
            <w:ptab w:relativeTo="margin" w:alignment="right" w:leader="dot"/>
          </w:r>
          <w:r w:rsidR="00115AC3">
            <w:rPr>
              <w:sz w:val="24"/>
              <w:szCs w:val="24"/>
            </w:rPr>
            <w:t>19</w:t>
          </w:r>
        </w:p>
      </w:sdtContent>
    </w:sdt>
    <w:p w14:paraId="36BC0883" w14:textId="7EC3E3AF" w:rsidR="00B241C2" w:rsidRDefault="005E5304" w:rsidP="0069724D">
      <w:pPr>
        <w:pStyle w:val="Heading1"/>
        <w:spacing w:line="360" w:lineRule="auto"/>
        <w:jc w:val="both"/>
        <w:rPr>
          <w:b/>
          <w:bCs/>
        </w:rPr>
      </w:pPr>
      <w:bookmarkStart w:id="0" w:name="_Toc101996440"/>
      <w:r w:rsidRPr="005E5304">
        <w:rPr>
          <w:b/>
          <w:bCs/>
        </w:rPr>
        <w:t>Glossary</w:t>
      </w:r>
      <w:bookmarkEnd w:id="0"/>
    </w:p>
    <w:p w14:paraId="07AE5F52" w14:textId="64651A88" w:rsidR="005E5304" w:rsidRDefault="005E5304" w:rsidP="0069724D">
      <w:pPr>
        <w:spacing w:line="360" w:lineRule="auto"/>
        <w:jc w:val="both"/>
        <w:rPr>
          <w:sz w:val="24"/>
          <w:szCs w:val="24"/>
        </w:rPr>
      </w:pPr>
      <w:r w:rsidRPr="005E5304">
        <w:rPr>
          <w:b/>
          <w:bCs/>
          <w:sz w:val="24"/>
          <w:szCs w:val="24"/>
        </w:rPr>
        <w:t>Diegetic</w:t>
      </w:r>
      <w:r>
        <w:rPr>
          <w:sz w:val="24"/>
          <w:szCs w:val="24"/>
        </w:rPr>
        <w:t xml:space="preserve"> – Audio where the player character would hear/ audio which is part of the</w:t>
      </w:r>
      <w:r w:rsidR="001F084B">
        <w:rPr>
          <w:sz w:val="24"/>
          <w:szCs w:val="24"/>
        </w:rPr>
        <w:t xml:space="preserve"> in-game environment</w:t>
      </w:r>
      <w:r w:rsidR="0069724D">
        <w:rPr>
          <w:sz w:val="24"/>
          <w:szCs w:val="24"/>
        </w:rPr>
        <w:t>.</w:t>
      </w:r>
    </w:p>
    <w:p w14:paraId="20C93739" w14:textId="066178D4" w:rsidR="005E5304" w:rsidRDefault="005E5304" w:rsidP="0069724D">
      <w:pPr>
        <w:spacing w:line="360" w:lineRule="auto"/>
        <w:jc w:val="both"/>
        <w:rPr>
          <w:sz w:val="24"/>
          <w:szCs w:val="24"/>
        </w:rPr>
      </w:pPr>
      <w:r w:rsidRPr="001F084B">
        <w:rPr>
          <w:b/>
          <w:bCs/>
          <w:sz w:val="24"/>
          <w:szCs w:val="24"/>
        </w:rPr>
        <w:t xml:space="preserve">Nondiegetic </w:t>
      </w:r>
      <w:r>
        <w:rPr>
          <w:sz w:val="24"/>
          <w:szCs w:val="24"/>
        </w:rPr>
        <w:t>– Audio where the player character would not hear/ the audio is not part of the</w:t>
      </w:r>
      <w:r w:rsidR="001F084B">
        <w:rPr>
          <w:sz w:val="24"/>
          <w:szCs w:val="24"/>
        </w:rPr>
        <w:t xml:space="preserve"> in-game environment</w:t>
      </w:r>
      <w:r w:rsidR="0069724D">
        <w:rPr>
          <w:sz w:val="24"/>
          <w:szCs w:val="24"/>
        </w:rPr>
        <w:t>.</w:t>
      </w:r>
    </w:p>
    <w:p w14:paraId="37180B60" w14:textId="15876605" w:rsidR="001F084B" w:rsidRDefault="001F084B" w:rsidP="0069724D">
      <w:pPr>
        <w:spacing w:line="360" w:lineRule="auto"/>
        <w:jc w:val="both"/>
        <w:rPr>
          <w:sz w:val="24"/>
          <w:szCs w:val="24"/>
        </w:rPr>
      </w:pPr>
      <w:r w:rsidRPr="001F084B">
        <w:rPr>
          <w:b/>
          <w:bCs/>
          <w:sz w:val="24"/>
          <w:szCs w:val="24"/>
        </w:rPr>
        <w:t>UI</w:t>
      </w:r>
      <w:r>
        <w:rPr>
          <w:sz w:val="24"/>
          <w:szCs w:val="24"/>
        </w:rPr>
        <w:t xml:space="preserve"> – User interface, interface for the player which shows </w:t>
      </w:r>
      <w:proofErr w:type="gramStart"/>
      <w:r>
        <w:rPr>
          <w:sz w:val="24"/>
          <w:szCs w:val="24"/>
        </w:rPr>
        <w:t>important information</w:t>
      </w:r>
      <w:proofErr w:type="gramEnd"/>
      <w:r>
        <w:rPr>
          <w:sz w:val="24"/>
          <w:szCs w:val="24"/>
        </w:rPr>
        <w:t xml:space="preserve"> regarding to the game</w:t>
      </w:r>
      <w:r w:rsidR="0069724D">
        <w:rPr>
          <w:sz w:val="24"/>
          <w:szCs w:val="24"/>
        </w:rPr>
        <w:t>.</w:t>
      </w:r>
    </w:p>
    <w:p w14:paraId="621A875E" w14:textId="40303C55" w:rsidR="001F084B" w:rsidRDefault="001F084B" w:rsidP="0069724D">
      <w:pPr>
        <w:spacing w:line="360" w:lineRule="auto"/>
        <w:jc w:val="both"/>
        <w:rPr>
          <w:sz w:val="24"/>
          <w:szCs w:val="24"/>
        </w:rPr>
      </w:pPr>
      <w:r w:rsidRPr="001F084B">
        <w:rPr>
          <w:b/>
          <w:bCs/>
          <w:sz w:val="24"/>
          <w:szCs w:val="24"/>
        </w:rPr>
        <w:t>NPC</w:t>
      </w:r>
      <w:r>
        <w:rPr>
          <w:sz w:val="24"/>
          <w:szCs w:val="24"/>
        </w:rPr>
        <w:t xml:space="preserve"> – Non-playable character, a character which the player cannot control, </w:t>
      </w:r>
      <w:proofErr w:type="gramStart"/>
      <w:r>
        <w:rPr>
          <w:sz w:val="24"/>
          <w:szCs w:val="24"/>
        </w:rPr>
        <w:t>mainly controlled</w:t>
      </w:r>
      <w:proofErr w:type="gramEnd"/>
      <w:r>
        <w:rPr>
          <w:sz w:val="24"/>
          <w:szCs w:val="24"/>
        </w:rPr>
        <w:t xml:space="preserve"> by artificial intelligence</w:t>
      </w:r>
      <w:r w:rsidR="0069724D">
        <w:rPr>
          <w:sz w:val="24"/>
          <w:szCs w:val="24"/>
        </w:rPr>
        <w:t>.</w:t>
      </w:r>
    </w:p>
    <w:p w14:paraId="2FCCAEDD" w14:textId="05B3076B" w:rsidR="001F084B" w:rsidRDefault="001F084B" w:rsidP="0069724D">
      <w:pPr>
        <w:spacing w:line="360" w:lineRule="auto"/>
        <w:jc w:val="both"/>
        <w:rPr>
          <w:sz w:val="24"/>
          <w:szCs w:val="24"/>
        </w:rPr>
      </w:pPr>
      <w:r>
        <w:rPr>
          <w:b/>
          <w:bCs/>
          <w:sz w:val="24"/>
          <w:szCs w:val="24"/>
        </w:rPr>
        <w:t>AI</w:t>
      </w:r>
      <w:r>
        <w:rPr>
          <w:sz w:val="24"/>
          <w:szCs w:val="24"/>
        </w:rPr>
        <w:t xml:space="preserve"> – Artificial Intelligence, a specifically coded program which can do tasks by its own volition if </w:t>
      </w:r>
      <w:r w:rsidR="00300CC7">
        <w:rPr>
          <w:sz w:val="24"/>
          <w:szCs w:val="24"/>
        </w:rPr>
        <w:t>it has a way of recognising it</w:t>
      </w:r>
      <w:r w:rsidR="0069724D">
        <w:rPr>
          <w:sz w:val="24"/>
          <w:szCs w:val="24"/>
        </w:rPr>
        <w:t>.</w:t>
      </w:r>
    </w:p>
    <w:p w14:paraId="5AACA8FF" w14:textId="6833489B" w:rsidR="00300CC7" w:rsidRDefault="00300CC7" w:rsidP="0069724D">
      <w:pPr>
        <w:spacing w:line="360" w:lineRule="auto"/>
        <w:jc w:val="both"/>
        <w:rPr>
          <w:sz w:val="24"/>
          <w:szCs w:val="24"/>
        </w:rPr>
      </w:pPr>
      <w:r w:rsidRPr="00300CC7">
        <w:rPr>
          <w:b/>
          <w:bCs/>
          <w:sz w:val="24"/>
          <w:szCs w:val="24"/>
        </w:rPr>
        <w:t>MMO</w:t>
      </w:r>
      <w:r>
        <w:rPr>
          <w:sz w:val="24"/>
          <w:szCs w:val="24"/>
        </w:rPr>
        <w:t xml:space="preserve"> – massively multiplayer online, a game where player connect via internet to play with other players, </w:t>
      </w:r>
      <w:proofErr w:type="gramStart"/>
      <w:r>
        <w:rPr>
          <w:sz w:val="24"/>
          <w:szCs w:val="24"/>
        </w:rPr>
        <w:t>mainly in</w:t>
      </w:r>
      <w:proofErr w:type="gramEnd"/>
      <w:r>
        <w:rPr>
          <w:sz w:val="24"/>
          <w:szCs w:val="24"/>
        </w:rPr>
        <w:t xml:space="preserve"> an open world with quests and other roleplaying elements</w:t>
      </w:r>
    </w:p>
    <w:p w14:paraId="329A107B" w14:textId="055AC137" w:rsidR="00300CC7" w:rsidRDefault="00300CC7" w:rsidP="0069724D">
      <w:pPr>
        <w:spacing w:line="360" w:lineRule="auto"/>
        <w:jc w:val="both"/>
        <w:rPr>
          <w:sz w:val="24"/>
          <w:szCs w:val="24"/>
        </w:rPr>
      </w:pPr>
      <w:r w:rsidRPr="00300CC7">
        <w:rPr>
          <w:b/>
          <w:bCs/>
          <w:sz w:val="24"/>
          <w:szCs w:val="24"/>
        </w:rPr>
        <w:t>PVP</w:t>
      </w:r>
      <w:r>
        <w:rPr>
          <w:sz w:val="24"/>
          <w:szCs w:val="24"/>
        </w:rPr>
        <w:t xml:space="preserve"> – player vs player, an activity </w:t>
      </w:r>
      <w:proofErr w:type="gramStart"/>
      <w:r>
        <w:rPr>
          <w:sz w:val="24"/>
          <w:szCs w:val="24"/>
        </w:rPr>
        <w:t>mainly found</w:t>
      </w:r>
      <w:proofErr w:type="gramEnd"/>
      <w:r>
        <w:rPr>
          <w:sz w:val="24"/>
          <w:szCs w:val="24"/>
        </w:rPr>
        <w:t xml:space="preserve"> in MMO games where players play against each other</w:t>
      </w:r>
      <w:r w:rsidR="0069724D">
        <w:rPr>
          <w:sz w:val="24"/>
          <w:szCs w:val="24"/>
        </w:rPr>
        <w:t>.</w:t>
      </w:r>
    </w:p>
    <w:p w14:paraId="7F0A2F80" w14:textId="343F8EEC" w:rsidR="001F084B" w:rsidRPr="001F084B" w:rsidRDefault="00C96535" w:rsidP="0069724D">
      <w:pPr>
        <w:spacing w:line="360" w:lineRule="auto"/>
        <w:jc w:val="both"/>
        <w:rPr>
          <w:sz w:val="24"/>
          <w:szCs w:val="24"/>
        </w:rPr>
      </w:pPr>
      <w:r w:rsidRPr="0069724D">
        <w:rPr>
          <w:b/>
          <w:bCs/>
          <w:sz w:val="24"/>
          <w:szCs w:val="24"/>
        </w:rPr>
        <w:t>Bug</w:t>
      </w:r>
      <w:r>
        <w:rPr>
          <w:sz w:val="24"/>
          <w:szCs w:val="24"/>
        </w:rPr>
        <w:t xml:space="preserve"> – </w:t>
      </w:r>
      <w:proofErr w:type="gramStart"/>
      <w:r>
        <w:rPr>
          <w:sz w:val="24"/>
          <w:szCs w:val="24"/>
        </w:rPr>
        <w:t>some</w:t>
      </w:r>
      <w:proofErr w:type="gramEnd"/>
      <w:r>
        <w:rPr>
          <w:sz w:val="24"/>
          <w:szCs w:val="24"/>
        </w:rPr>
        <w:t xml:space="preserve"> error which can be created by </w:t>
      </w:r>
      <w:r w:rsidR="0069724D">
        <w:rPr>
          <w:sz w:val="24"/>
          <w:szCs w:val="24"/>
        </w:rPr>
        <w:t>wrong application of code or some error in the code itself.</w:t>
      </w:r>
    </w:p>
    <w:p w14:paraId="0A7A12DD" w14:textId="08325446" w:rsidR="00B241C2" w:rsidRDefault="00B241C2" w:rsidP="00D5379D">
      <w:pPr>
        <w:spacing w:line="360" w:lineRule="auto"/>
      </w:pPr>
    </w:p>
    <w:p w14:paraId="0DD7A673" w14:textId="251932EA" w:rsidR="00B241C2" w:rsidRDefault="00B241C2" w:rsidP="00D5379D">
      <w:pPr>
        <w:spacing w:line="360" w:lineRule="auto"/>
      </w:pPr>
    </w:p>
    <w:p w14:paraId="52C30A22" w14:textId="1F688D00" w:rsidR="00B241C2" w:rsidRDefault="00B241C2" w:rsidP="00D5379D">
      <w:pPr>
        <w:spacing w:line="360" w:lineRule="auto"/>
      </w:pPr>
    </w:p>
    <w:p w14:paraId="08F5F9E4" w14:textId="5F805ED7" w:rsidR="00B241C2" w:rsidRDefault="00B241C2" w:rsidP="00D5379D">
      <w:pPr>
        <w:spacing w:line="360" w:lineRule="auto"/>
      </w:pPr>
    </w:p>
    <w:p w14:paraId="6E96BCDD" w14:textId="60811089" w:rsidR="00B241C2" w:rsidRDefault="00B241C2" w:rsidP="00D5379D">
      <w:pPr>
        <w:spacing w:line="360" w:lineRule="auto"/>
      </w:pPr>
    </w:p>
    <w:p w14:paraId="5264453D" w14:textId="6BC11D75" w:rsidR="00300CC7" w:rsidRDefault="00300CC7" w:rsidP="00D5379D">
      <w:pPr>
        <w:spacing w:line="360" w:lineRule="auto"/>
      </w:pPr>
    </w:p>
    <w:p w14:paraId="6A940BB6" w14:textId="138355CF" w:rsidR="00300CC7" w:rsidRDefault="00300CC7" w:rsidP="00D5379D">
      <w:pPr>
        <w:spacing w:line="360" w:lineRule="auto"/>
      </w:pPr>
    </w:p>
    <w:p w14:paraId="307F9927" w14:textId="273B3290" w:rsidR="00300CC7" w:rsidRDefault="00300CC7" w:rsidP="00D5379D">
      <w:pPr>
        <w:spacing w:line="360" w:lineRule="auto"/>
      </w:pPr>
    </w:p>
    <w:p w14:paraId="250F7C5B" w14:textId="32E67123" w:rsidR="00300CC7" w:rsidRDefault="00300CC7" w:rsidP="00D5379D">
      <w:pPr>
        <w:spacing w:line="360" w:lineRule="auto"/>
      </w:pPr>
    </w:p>
    <w:p w14:paraId="4D8F19A4" w14:textId="77777777" w:rsidR="00300CC7" w:rsidRDefault="00300CC7" w:rsidP="00D5379D">
      <w:pPr>
        <w:spacing w:line="360" w:lineRule="auto"/>
      </w:pPr>
    </w:p>
    <w:p w14:paraId="3D2CD69E" w14:textId="7DAFC61D" w:rsidR="00D94670" w:rsidRDefault="00D94670" w:rsidP="00115AC3">
      <w:pPr>
        <w:pStyle w:val="Heading1"/>
        <w:spacing w:line="360" w:lineRule="auto"/>
        <w:jc w:val="both"/>
        <w:rPr>
          <w:b/>
          <w:bCs/>
        </w:rPr>
      </w:pPr>
      <w:bookmarkStart w:id="1" w:name="_Toc101996441"/>
      <w:r w:rsidRPr="00D94670">
        <w:rPr>
          <w:b/>
          <w:bCs/>
        </w:rPr>
        <w:t>Introduction</w:t>
      </w:r>
      <w:bookmarkEnd w:id="1"/>
    </w:p>
    <w:p w14:paraId="536FE313" w14:textId="5B54D267" w:rsidR="00827031" w:rsidRDefault="00D94670" w:rsidP="00115AC3">
      <w:pPr>
        <w:spacing w:line="360" w:lineRule="auto"/>
        <w:jc w:val="both"/>
        <w:rPr>
          <w:sz w:val="24"/>
          <w:szCs w:val="24"/>
        </w:rPr>
      </w:pPr>
      <w:r>
        <w:rPr>
          <w:sz w:val="24"/>
          <w:szCs w:val="24"/>
        </w:rPr>
        <w:t xml:space="preserve">In this </w:t>
      </w:r>
      <w:r w:rsidR="004218BD">
        <w:rPr>
          <w:sz w:val="24"/>
          <w:szCs w:val="24"/>
        </w:rPr>
        <w:t>report,</w:t>
      </w:r>
      <w:r w:rsidR="00D22D7F">
        <w:rPr>
          <w:sz w:val="24"/>
          <w:szCs w:val="24"/>
        </w:rPr>
        <w:t xml:space="preserve"> for the background,</w:t>
      </w:r>
      <w:r>
        <w:rPr>
          <w:sz w:val="24"/>
          <w:szCs w:val="24"/>
        </w:rPr>
        <w:t xml:space="preserve"> game audio will be defined</w:t>
      </w:r>
      <w:r w:rsidR="004218BD">
        <w:rPr>
          <w:sz w:val="24"/>
          <w:szCs w:val="24"/>
        </w:rPr>
        <w:t>, immersion</w:t>
      </w:r>
      <w:r w:rsidR="00D22D7F">
        <w:rPr>
          <w:sz w:val="24"/>
          <w:szCs w:val="24"/>
        </w:rPr>
        <w:t xml:space="preserve"> will be defined with that the flow theory as well, the link will be made between audio and immersion, and the horror genre will be defined with its subgenres and shining some light on additional audio techniques used in horror. The case studies will compare two games from the horror genre based on their audio design.</w:t>
      </w:r>
    </w:p>
    <w:p w14:paraId="721866A6" w14:textId="6245C95C" w:rsidR="00D22D7F" w:rsidRDefault="00D22D7F" w:rsidP="00115AC3">
      <w:pPr>
        <w:spacing w:line="360" w:lineRule="auto"/>
        <w:jc w:val="both"/>
        <w:rPr>
          <w:sz w:val="24"/>
          <w:szCs w:val="24"/>
        </w:rPr>
      </w:pPr>
      <w:r>
        <w:rPr>
          <w:sz w:val="24"/>
          <w:szCs w:val="24"/>
        </w:rPr>
        <w:t xml:space="preserve">The aims </w:t>
      </w:r>
      <w:r w:rsidR="00115AC3">
        <w:rPr>
          <w:sz w:val="24"/>
          <w:szCs w:val="24"/>
        </w:rPr>
        <w:t>are</w:t>
      </w:r>
      <w:r w:rsidR="00997686">
        <w:rPr>
          <w:sz w:val="24"/>
          <w:szCs w:val="24"/>
        </w:rPr>
        <w:t>:</w:t>
      </w:r>
    </w:p>
    <w:p w14:paraId="0BC0FA0F" w14:textId="5D580FDE" w:rsidR="00997686" w:rsidRDefault="00997686" w:rsidP="00115AC3">
      <w:pPr>
        <w:pStyle w:val="ListParagraph"/>
        <w:numPr>
          <w:ilvl w:val="0"/>
          <w:numId w:val="18"/>
        </w:numPr>
        <w:spacing w:line="360" w:lineRule="auto"/>
        <w:jc w:val="both"/>
        <w:rPr>
          <w:sz w:val="24"/>
          <w:szCs w:val="24"/>
        </w:rPr>
      </w:pPr>
      <w:r>
        <w:rPr>
          <w:sz w:val="24"/>
          <w:szCs w:val="24"/>
        </w:rPr>
        <w:t>Find games in the horror genre which use audio heavily</w:t>
      </w:r>
    </w:p>
    <w:p w14:paraId="166590F7" w14:textId="6710E9AC" w:rsidR="00997686" w:rsidRDefault="00997686" w:rsidP="00115AC3">
      <w:pPr>
        <w:pStyle w:val="ListParagraph"/>
        <w:numPr>
          <w:ilvl w:val="0"/>
          <w:numId w:val="18"/>
        </w:numPr>
        <w:spacing w:line="360" w:lineRule="auto"/>
        <w:jc w:val="both"/>
        <w:rPr>
          <w:sz w:val="24"/>
          <w:szCs w:val="24"/>
        </w:rPr>
      </w:pPr>
      <w:r>
        <w:rPr>
          <w:sz w:val="24"/>
          <w:szCs w:val="24"/>
        </w:rPr>
        <w:t>Find reviews to find examples of good and bad uses of audio</w:t>
      </w:r>
    </w:p>
    <w:p w14:paraId="0EE1688B" w14:textId="2A4AB7FF" w:rsidR="00997686" w:rsidRDefault="00115AC3" w:rsidP="00115AC3">
      <w:pPr>
        <w:pStyle w:val="ListParagraph"/>
        <w:numPr>
          <w:ilvl w:val="0"/>
          <w:numId w:val="18"/>
        </w:numPr>
        <w:spacing w:line="360" w:lineRule="auto"/>
        <w:jc w:val="both"/>
        <w:rPr>
          <w:sz w:val="24"/>
          <w:szCs w:val="24"/>
        </w:rPr>
      </w:pPr>
      <w:r>
        <w:rPr>
          <w:sz w:val="24"/>
          <w:szCs w:val="24"/>
        </w:rPr>
        <w:t>Use the selected games as examples for the case study</w:t>
      </w:r>
    </w:p>
    <w:p w14:paraId="75DAFD2B" w14:textId="1E167BF9" w:rsidR="00827031" w:rsidRPr="00624CDD" w:rsidRDefault="00115AC3" w:rsidP="00115AC3">
      <w:pPr>
        <w:spacing w:line="360" w:lineRule="auto"/>
        <w:jc w:val="both"/>
        <w:rPr>
          <w:sz w:val="24"/>
          <w:szCs w:val="24"/>
        </w:rPr>
      </w:pPr>
      <w:r>
        <w:rPr>
          <w:sz w:val="24"/>
          <w:szCs w:val="24"/>
        </w:rPr>
        <w:t xml:space="preserve">The objective is to see if the use of audio and different types of </w:t>
      </w:r>
      <w:proofErr w:type="gramStart"/>
      <w:r>
        <w:rPr>
          <w:sz w:val="24"/>
          <w:szCs w:val="24"/>
        </w:rPr>
        <w:t>audio</w:t>
      </w:r>
      <w:proofErr w:type="gramEnd"/>
      <w:r>
        <w:rPr>
          <w:sz w:val="24"/>
          <w:szCs w:val="24"/>
        </w:rPr>
        <w:t xml:space="preserve"> present an immersive experience to the players.</w:t>
      </w:r>
    </w:p>
    <w:p w14:paraId="055B476B" w14:textId="29E56A36" w:rsidR="00BE2EF0" w:rsidRPr="00BE2EF0" w:rsidRDefault="00BE2EF0" w:rsidP="00D5379D">
      <w:pPr>
        <w:pStyle w:val="Heading1"/>
        <w:spacing w:line="360" w:lineRule="auto"/>
        <w:jc w:val="both"/>
        <w:rPr>
          <w:b/>
          <w:bCs/>
        </w:rPr>
      </w:pPr>
      <w:bookmarkStart w:id="2" w:name="_Toc101996442"/>
      <w:r w:rsidRPr="00BE2EF0">
        <w:rPr>
          <w:b/>
          <w:bCs/>
        </w:rPr>
        <w:t>Background</w:t>
      </w:r>
      <w:bookmarkEnd w:id="2"/>
    </w:p>
    <w:p w14:paraId="5F503285" w14:textId="6502CB80" w:rsidR="00592E27" w:rsidRDefault="00A06F1B" w:rsidP="00D5379D">
      <w:pPr>
        <w:spacing w:line="360" w:lineRule="auto"/>
        <w:jc w:val="both"/>
        <w:rPr>
          <w:sz w:val="24"/>
          <w:szCs w:val="24"/>
        </w:rPr>
      </w:pPr>
      <w:r>
        <w:rPr>
          <w:sz w:val="24"/>
          <w:szCs w:val="24"/>
        </w:rPr>
        <w:t xml:space="preserve">This section of the dissertation will </w:t>
      </w:r>
      <w:proofErr w:type="gramStart"/>
      <w:r>
        <w:rPr>
          <w:sz w:val="24"/>
          <w:szCs w:val="24"/>
        </w:rPr>
        <w:t>mainly look</w:t>
      </w:r>
      <w:proofErr w:type="gramEnd"/>
      <w:r>
        <w:rPr>
          <w:sz w:val="24"/>
          <w:szCs w:val="24"/>
        </w:rPr>
        <w:t xml:space="preserve"> at the background information and areas needed to later discuss the case studies.</w:t>
      </w:r>
    </w:p>
    <w:p w14:paraId="0795D027" w14:textId="4D98BAB6" w:rsidR="00A06F1B" w:rsidRPr="00BE2EF0" w:rsidRDefault="00A06F1B" w:rsidP="00D5379D">
      <w:pPr>
        <w:pStyle w:val="Heading2"/>
        <w:spacing w:line="360" w:lineRule="auto"/>
        <w:jc w:val="both"/>
        <w:rPr>
          <w:b/>
          <w:bCs/>
          <w:sz w:val="28"/>
          <w:szCs w:val="28"/>
        </w:rPr>
      </w:pPr>
      <w:bookmarkStart w:id="3" w:name="_Toc101996443"/>
      <w:r w:rsidRPr="00BE2EF0">
        <w:rPr>
          <w:b/>
          <w:bCs/>
          <w:sz w:val="28"/>
          <w:szCs w:val="28"/>
        </w:rPr>
        <w:t>What is Game Audio?</w:t>
      </w:r>
      <w:bookmarkEnd w:id="3"/>
    </w:p>
    <w:p w14:paraId="6F72FE6A" w14:textId="66EF11D7" w:rsidR="00B416E9" w:rsidRDefault="00FE338D" w:rsidP="00D5379D">
      <w:pPr>
        <w:spacing w:line="360" w:lineRule="auto"/>
        <w:jc w:val="both"/>
        <w:rPr>
          <w:sz w:val="24"/>
          <w:szCs w:val="24"/>
        </w:rPr>
      </w:pPr>
      <w:r>
        <w:rPr>
          <w:sz w:val="24"/>
          <w:szCs w:val="24"/>
        </w:rPr>
        <w:t xml:space="preserve">Game audio is </w:t>
      </w:r>
      <w:proofErr w:type="gramStart"/>
      <w:r>
        <w:rPr>
          <w:sz w:val="24"/>
          <w:szCs w:val="24"/>
        </w:rPr>
        <w:t xml:space="preserve">basically </w:t>
      </w:r>
      <w:r w:rsidR="00B416E9">
        <w:rPr>
          <w:sz w:val="24"/>
          <w:szCs w:val="24"/>
        </w:rPr>
        <w:t>audio</w:t>
      </w:r>
      <w:proofErr w:type="gramEnd"/>
      <w:r w:rsidR="00B416E9">
        <w:rPr>
          <w:sz w:val="24"/>
          <w:szCs w:val="24"/>
        </w:rPr>
        <w:t>,</w:t>
      </w:r>
      <w:r>
        <w:rPr>
          <w:sz w:val="24"/>
          <w:szCs w:val="24"/>
        </w:rPr>
        <w:t xml:space="preserve"> which </w:t>
      </w:r>
      <w:r w:rsidR="00B416E9">
        <w:rPr>
          <w:sz w:val="24"/>
          <w:szCs w:val="24"/>
        </w:rPr>
        <w:t>is</w:t>
      </w:r>
      <w:r>
        <w:rPr>
          <w:sz w:val="24"/>
          <w:szCs w:val="24"/>
        </w:rPr>
        <w:t xml:space="preserve"> </w:t>
      </w:r>
      <w:r w:rsidR="00B416E9">
        <w:rPr>
          <w:sz w:val="24"/>
          <w:szCs w:val="24"/>
        </w:rPr>
        <w:t>used</w:t>
      </w:r>
      <w:r>
        <w:rPr>
          <w:sz w:val="24"/>
          <w:szCs w:val="24"/>
        </w:rPr>
        <w:t xml:space="preserve"> in </w:t>
      </w:r>
      <w:r w:rsidR="00B416E9">
        <w:rPr>
          <w:sz w:val="24"/>
          <w:szCs w:val="24"/>
        </w:rPr>
        <w:t xml:space="preserve">a </w:t>
      </w:r>
      <w:r>
        <w:rPr>
          <w:sz w:val="24"/>
          <w:szCs w:val="24"/>
        </w:rPr>
        <w:t>game, but in this case that explanation is lacklustre as it do</w:t>
      </w:r>
      <w:r w:rsidR="00B416E9">
        <w:rPr>
          <w:sz w:val="24"/>
          <w:szCs w:val="24"/>
        </w:rPr>
        <w:t>es not explain of what it is, how it works and how it is used, and what kind of different types of game audio there is in a game.</w:t>
      </w:r>
      <w:r w:rsidR="006530E5">
        <w:rPr>
          <w:sz w:val="24"/>
          <w:szCs w:val="24"/>
        </w:rPr>
        <w:t xml:space="preserve"> </w:t>
      </w:r>
      <w:r w:rsidR="006530E5" w:rsidRPr="006530E5">
        <w:rPr>
          <w:sz w:val="24"/>
          <w:szCs w:val="24"/>
        </w:rPr>
        <w:t>“</w:t>
      </w:r>
      <w:proofErr w:type="gramStart"/>
      <w:r w:rsidR="006530E5" w:rsidRPr="006530E5">
        <w:rPr>
          <w:sz w:val="24"/>
          <w:szCs w:val="24"/>
        </w:rPr>
        <w:t>Surprisingly</w:t>
      </w:r>
      <w:proofErr w:type="gramEnd"/>
      <w:r w:rsidR="006530E5" w:rsidRPr="006530E5">
        <w:rPr>
          <w:sz w:val="24"/>
          <w:szCs w:val="24"/>
        </w:rPr>
        <w:t xml:space="preserve"> little has been written in the field of ludology about the</w:t>
      </w:r>
      <w:r w:rsidR="006530E5">
        <w:rPr>
          <w:sz w:val="24"/>
          <w:szCs w:val="24"/>
        </w:rPr>
        <w:t xml:space="preserve"> </w:t>
      </w:r>
      <w:r w:rsidR="006530E5" w:rsidRPr="006530E5">
        <w:rPr>
          <w:sz w:val="24"/>
          <w:szCs w:val="24"/>
        </w:rPr>
        <w:t>structure and composition of game audio”</w:t>
      </w:r>
      <w:r w:rsidR="006530E5">
        <w:rPr>
          <w:sz w:val="24"/>
          <w:szCs w:val="24"/>
        </w:rPr>
        <w:t xml:space="preserve"> </w:t>
      </w:r>
      <w:r w:rsidR="007A00E3">
        <w:rPr>
          <w:sz w:val="24"/>
          <w:szCs w:val="24"/>
        </w:rPr>
        <w:t>[1]</w:t>
      </w:r>
      <w:r w:rsidR="0077060D">
        <w:rPr>
          <w:sz w:val="24"/>
          <w:szCs w:val="24"/>
        </w:rPr>
        <w:t xml:space="preserve"> so this section will be mainly speaking about how game audio can be looked at and about a proposed framework which can help with </w:t>
      </w:r>
      <w:r w:rsidR="00BB64C0">
        <w:rPr>
          <w:sz w:val="24"/>
          <w:szCs w:val="24"/>
        </w:rPr>
        <w:t>designing audio.</w:t>
      </w:r>
    </w:p>
    <w:p w14:paraId="565225A3" w14:textId="57D4500A" w:rsidR="00977F32" w:rsidRDefault="00443411" w:rsidP="00D5379D">
      <w:pPr>
        <w:spacing w:line="360" w:lineRule="auto"/>
        <w:jc w:val="both"/>
        <w:rPr>
          <w:sz w:val="24"/>
          <w:szCs w:val="24"/>
        </w:rPr>
      </w:pPr>
      <w:r>
        <w:rPr>
          <w:sz w:val="24"/>
          <w:szCs w:val="24"/>
        </w:rPr>
        <w:t xml:space="preserve">Game audio can </w:t>
      </w:r>
      <w:proofErr w:type="gramStart"/>
      <w:r>
        <w:rPr>
          <w:sz w:val="24"/>
          <w:szCs w:val="24"/>
        </w:rPr>
        <w:t>be separated</w:t>
      </w:r>
      <w:proofErr w:type="gramEnd"/>
      <w:r>
        <w:rPr>
          <w:sz w:val="24"/>
          <w:szCs w:val="24"/>
        </w:rPr>
        <w:t xml:space="preserve"> into </w:t>
      </w:r>
      <w:r w:rsidR="00F416FC">
        <w:rPr>
          <w:sz w:val="24"/>
          <w:szCs w:val="24"/>
        </w:rPr>
        <w:t xml:space="preserve">four sections: music, environmental effects, sound effects and dialogue/speech. </w:t>
      </w:r>
      <w:r w:rsidR="00977F32">
        <w:rPr>
          <w:sz w:val="24"/>
          <w:szCs w:val="24"/>
        </w:rPr>
        <w:t>Additionally,</w:t>
      </w:r>
      <w:r w:rsidR="00F416FC">
        <w:rPr>
          <w:sz w:val="24"/>
          <w:szCs w:val="24"/>
        </w:rPr>
        <w:t xml:space="preserve"> game audio can either be diegetic or nondiegetic</w:t>
      </w:r>
      <w:r w:rsidR="00B21AE9">
        <w:rPr>
          <w:sz w:val="24"/>
          <w:szCs w:val="24"/>
        </w:rPr>
        <w:t xml:space="preserve"> audio</w:t>
      </w:r>
      <w:r w:rsidR="00977F32">
        <w:rPr>
          <w:sz w:val="24"/>
          <w:szCs w:val="24"/>
        </w:rPr>
        <w:t>, diegetic</w:t>
      </w:r>
      <w:r w:rsidR="00B21AE9">
        <w:rPr>
          <w:sz w:val="24"/>
          <w:szCs w:val="24"/>
        </w:rPr>
        <w:t xml:space="preserve"> audio</w:t>
      </w:r>
      <w:r w:rsidR="00977F32">
        <w:rPr>
          <w:sz w:val="24"/>
          <w:szCs w:val="24"/>
        </w:rPr>
        <w:t xml:space="preserve"> is when the audio coming from the game which the player character would hear, so for example far sounds of gunshots. Nondiegetic</w:t>
      </w:r>
      <w:r w:rsidR="00B21AE9">
        <w:rPr>
          <w:sz w:val="24"/>
          <w:szCs w:val="24"/>
        </w:rPr>
        <w:t xml:space="preserve"> audio</w:t>
      </w:r>
      <w:r w:rsidR="00977F32">
        <w:rPr>
          <w:sz w:val="24"/>
          <w:szCs w:val="24"/>
        </w:rPr>
        <w:t xml:space="preserve"> is when the audio coming from the game would </w:t>
      </w:r>
      <w:proofErr w:type="gramStart"/>
      <w:r w:rsidR="00977F32">
        <w:rPr>
          <w:sz w:val="24"/>
          <w:szCs w:val="24"/>
        </w:rPr>
        <w:t>be heard</w:t>
      </w:r>
      <w:proofErr w:type="gramEnd"/>
      <w:r w:rsidR="00977F32">
        <w:rPr>
          <w:sz w:val="24"/>
          <w:szCs w:val="24"/>
        </w:rPr>
        <w:t xml:space="preserve"> by the player, so the</w:t>
      </w:r>
      <w:r w:rsidR="00B21AE9">
        <w:rPr>
          <w:sz w:val="24"/>
          <w:szCs w:val="24"/>
        </w:rPr>
        <w:t xml:space="preserve"> player character would not hear those sounds,</w:t>
      </w:r>
      <w:r w:rsidR="00222B0C">
        <w:rPr>
          <w:sz w:val="24"/>
          <w:szCs w:val="24"/>
        </w:rPr>
        <w:t xml:space="preserve"> an example of which</w:t>
      </w:r>
      <w:r w:rsidR="00B21AE9">
        <w:rPr>
          <w:sz w:val="24"/>
          <w:szCs w:val="24"/>
        </w:rPr>
        <w:t xml:space="preserve"> could be the sound of hit marks which feedbacks to the player that they hit their target.</w:t>
      </w:r>
    </w:p>
    <w:p w14:paraId="79E27E99" w14:textId="6DE0BFC3" w:rsidR="006B4F35" w:rsidRDefault="00DA4E0E" w:rsidP="00D5379D">
      <w:pPr>
        <w:spacing w:line="360" w:lineRule="auto"/>
        <w:jc w:val="both"/>
        <w:rPr>
          <w:sz w:val="24"/>
          <w:szCs w:val="24"/>
        </w:rPr>
      </w:pPr>
      <w:r w:rsidRPr="0029010F">
        <w:rPr>
          <w:b/>
          <w:bCs/>
          <w:sz w:val="24"/>
          <w:szCs w:val="24"/>
        </w:rPr>
        <w:t>Music</w:t>
      </w:r>
      <w:r>
        <w:rPr>
          <w:sz w:val="24"/>
          <w:szCs w:val="24"/>
        </w:rPr>
        <w:t xml:space="preserve"> can</w:t>
      </w:r>
      <w:r w:rsidR="00222B0C">
        <w:rPr>
          <w:sz w:val="24"/>
          <w:szCs w:val="24"/>
        </w:rPr>
        <w:t xml:space="preserve"> also</w:t>
      </w:r>
      <w:r>
        <w:rPr>
          <w:sz w:val="24"/>
          <w:szCs w:val="24"/>
        </w:rPr>
        <w:t xml:space="preserve"> be both diegetic and nondiegetic depending on the source</w:t>
      </w:r>
      <w:r w:rsidR="007F794B">
        <w:rPr>
          <w:sz w:val="24"/>
          <w:szCs w:val="24"/>
        </w:rPr>
        <w:t xml:space="preserve">, for example a radio which is playing music in a bar would be diegetic as the player character would hear that sound, but ambient music or combat music would </w:t>
      </w:r>
      <w:r w:rsidR="00222B0C">
        <w:rPr>
          <w:sz w:val="24"/>
          <w:szCs w:val="24"/>
        </w:rPr>
        <w:t xml:space="preserve">be </w:t>
      </w:r>
      <w:r w:rsidR="007F794B">
        <w:rPr>
          <w:sz w:val="24"/>
          <w:szCs w:val="24"/>
        </w:rPr>
        <w:t xml:space="preserve">nondiegetic as only the player would hear for either </w:t>
      </w:r>
      <w:r w:rsidR="00C63131">
        <w:rPr>
          <w:sz w:val="24"/>
          <w:szCs w:val="24"/>
        </w:rPr>
        <w:t>making a certain mood</w:t>
      </w:r>
      <w:r w:rsidR="00244F77">
        <w:rPr>
          <w:sz w:val="24"/>
          <w:szCs w:val="24"/>
        </w:rPr>
        <w:t xml:space="preserve"> or adding more energy to a fight scene</w:t>
      </w:r>
      <w:r w:rsidR="00B2337D">
        <w:rPr>
          <w:sz w:val="24"/>
          <w:szCs w:val="24"/>
        </w:rPr>
        <w:t>, this can also be known as background music</w:t>
      </w:r>
      <w:r w:rsidR="00244F77">
        <w:rPr>
          <w:sz w:val="24"/>
          <w:szCs w:val="24"/>
        </w:rPr>
        <w:t>.</w:t>
      </w:r>
      <w:r w:rsidR="000257C4">
        <w:rPr>
          <w:sz w:val="24"/>
          <w:szCs w:val="24"/>
        </w:rPr>
        <w:t xml:space="preserve"> </w:t>
      </w:r>
      <w:r w:rsidR="0075671B">
        <w:rPr>
          <w:sz w:val="24"/>
          <w:szCs w:val="24"/>
        </w:rPr>
        <w:t>“Traditionally, background music is themed towards the level” [</w:t>
      </w:r>
      <w:r w:rsidR="007A00E3">
        <w:rPr>
          <w:sz w:val="24"/>
          <w:szCs w:val="24"/>
        </w:rPr>
        <w:t>2</w:t>
      </w:r>
      <w:r w:rsidR="0075671B">
        <w:rPr>
          <w:sz w:val="24"/>
          <w:szCs w:val="24"/>
        </w:rPr>
        <w:t xml:space="preserve">] so the design process is </w:t>
      </w:r>
      <w:proofErr w:type="gramStart"/>
      <w:r w:rsidR="0075671B">
        <w:rPr>
          <w:sz w:val="24"/>
          <w:szCs w:val="24"/>
        </w:rPr>
        <w:t>mainly listing</w:t>
      </w:r>
      <w:proofErr w:type="gramEnd"/>
      <w:r w:rsidR="0075671B">
        <w:rPr>
          <w:sz w:val="24"/>
          <w:szCs w:val="24"/>
        </w:rPr>
        <w:t xml:space="preserve"> out what levels the game will have and then finding what kind of music fits well </w:t>
      </w:r>
      <w:r w:rsidR="00890EB9">
        <w:rPr>
          <w:sz w:val="24"/>
          <w:szCs w:val="24"/>
        </w:rPr>
        <w:t>to them</w:t>
      </w:r>
      <w:r w:rsidR="002C7622">
        <w:rPr>
          <w:sz w:val="24"/>
          <w:szCs w:val="24"/>
        </w:rPr>
        <w:t xml:space="preserve">. </w:t>
      </w:r>
      <w:r w:rsidR="0059325B">
        <w:rPr>
          <w:sz w:val="24"/>
          <w:szCs w:val="24"/>
        </w:rPr>
        <w:t>Another way of making music is by creating a dynamic score, “in this method of scoring a game, music is broken up into themes that play when a certain situation arises” [</w:t>
      </w:r>
      <w:r w:rsidR="0087027E">
        <w:rPr>
          <w:sz w:val="24"/>
          <w:szCs w:val="24"/>
        </w:rPr>
        <w:t>3</w:t>
      </w:r>
      <w:r w:rsidR="0059325B">
        <w:rPr>
          <w:sz w:val="24"/>
          <w:szCs w:val="24"/>
        </w:rPr>
        <w:t xml:space="preserve">] so for example the combat music will kick in when combat starts </w:t>
      </w:r>
      <w:r w:rsidR="00B73041">
        <w:rPr>
          <w:sz w:val="24"/>
          <w:szCs w:val="24"/>
        </w:rPr>
        <w:t>but when it ends it will start fading out back into the normal theme for the area</w:t>
      </w:r>
      <w:r w:rsidR="00594582">
        <w:rPr>
          <w:sz w:val="24"/>
          <w:szCs w:val="24"/>
        </w:rPr>
        <w:t>, in itself is quite similar to what a leitmotif (“a repeating melodic phrase in music that is used to represent a character, setting, emotion, or theme”</w:t>
      </w:r>
      <w:r w:rsidR="007C2544">
        <w:rPr>
          <w:sz w:val="24"/>
          <w:szCs w:val="24"/>
        </w:rPr>
        <w:t xml:space="preserve"> </w:t>
      </w:r>
      <w:r w:rsidR="00594582">
        <w:rPr>
          <w:sz w:val="24"/>
          <w:szCs w:val="24"/>
        </w:rPr>
        <w:t>[</w:t>
      </w:r>
      <w:r w:rsidR="0087027E">
        <w:rPr>
          <w:sz w:val="24"/>
          <w:szCs w:val="24"/>
        </w:rPr>
        <w:t>4</w:t>
      </w:r>
      <w:r w:rsidR="00594582">
        <w:rPr>
          <w:sz w:val="24"/>
          <w:szCs w:val="24"/>
        </w:rPr>
        <w:t>])  is</w:t>
      </w:r>
      <w:r w:rsidR="00525F14">
        <w:rPr>
          <w:sz w:val="24"/>
          <w:szCs w:val="24"/>
        </w:rPr>
        <w:t>.</w:t>
      </w:r>
    </w:p>
    <w:p w14:paraId="4F286988" w14:textId="05F180AC" w:rsidR="00525F14" w:rsidRDefault="00525F14" w:rsidP="00D5379D">
      <w:pPr>
        <w:spacing w:line="360" w:lineRule="auto"/>
        <w:jc w:val="both"/>
        <w:rPr>
          <w:sz w:val="24"/>
          <w:szCs w:val="24"/>
        </w:rPr>
      </w:pPr>
      <w:r w:rsidRPr="0029010F">
        <w:rPr>
          <w:b/>
          <w:bCs/>
          <w:sz w:val="24"/>
          <w:szCs w:val="24"/>
        </w:rPr>
        <w:t>Environment effects</w:t>
      </w:r>
      <w:r>
        <w:rPr>
          <w:sz w:val="24"/>
          <w:szCs w:val="24"/>
        </w:rPr>
        <w:t xml:space="preserve"> can be used in tandem or as a replacement to music</w:t>
      </w:r>
      <w:r w:rsidR="006530E5">
        <w:rPr>
          <w:sz w:val="24"/>
          <w:szCs w:val="24"/>
        </w:rPr>
        <w:t>, this kind of game audio</w:t>
      </w:r>
      <w:r w:rsidR="007A00E3">
        <w:rPr>
          <w:sz w:val="24"/>
          <w:szCs w:val="24"/>
        </w:rPr>
        <w:t xml:space="preserve"> is </w:t>
      </w:r>
      <w:proofErr w:type="gramStart"/>
      <w:r w:rsidR="007A00E3">
        <w:rPr>
          <w:sz w:val="24"/>
          <w:szCs w:val="24"/>
        </w:rPr>
        <w:t>mainly diegetic</w:t>
      </w:r>
      <w:proofErr w:type="gramEnd"/>
      <w:r w:rsidR="007A00E3">
        <w:rPr>
          <w:sz w:val="24"/>
          <w:szCs w:val="24"/>
        </w:rPr>
        <w:t xml:space="preserve"> as it comes from the environment which the player character is in</w:t>
      </w:r>
      <w:r w:rsidR="00997C4B">
        <w:rPr>
          <w:sz w:val="24"/>
          <w:szCs w:val="24"/>
        </w:rPr>
        <w:t xml:space="preserve"> so any sounds coming from it the character would hear. </w:t>
      </w:r>
      <w:r w:rsidR="00C712B9">
        <w:rPr>
          <w:sz w:val="24"/>
          <w:szCs w:val="24"/>
        </w:rPr>
        <w:t xml:space="preserve">Using environmental effects with music is quite self-explanatory </w:t>
      </w:r>
      <w:r w:rsidR="0077060D">
        <w:rPr>
          <w:sz w:val="24"/>
          <w:szCs w:val="24"/>
        </w:rPr>
        <w:t>as it makes the world more living and believable</w:t>
      </w:r>
      <w:r w:rsidR="00610116">
        <w:rPr>
          <w:sz w:val="24"/>
          <w:szCs w:val="24"/>
        </w:rPr>
        <w:t>, “c</w:t>
      </w:r>
      <w:r w:rsidR="00610116" w:rsidRPr="00610116">
        <w:rPr>
          <w:sz w:val="24"/>
          <w:szCs w:val="24"/>
        </w:rPr>
        <w:t>ombining</w:t>
      </w:r>
      <w:r w:rsidR="00610116">
        <w:rPr>
          <w:sz w:val="24"/>
          <w:szCs w:val="24"/>
        </w:rPr>
        <w:t xml:space="preserve"> </w:t>
      </w:r>
      <w:r w:rsidR="00610116" w:rsidRPr="00610116">
        <w:rPr>
          <w:sz w:val="24"/>
          <w:szCs w:val="24"/>
        </w:rPr>
        <w:t>environmental effects with a dynamic score to punctuate action can be very</w:t>
      </w:r>
      <w:r w:rsidR="00610116">
        <w:rPr>
          <w:sz w:val="24"/>
          <w:szCs w:val="24"/>
        </w:rPr>
        <w:t xml:space="preserve"> </w:t>
      </w:r>
      <w:r w:rsidR="00610116" w:rsidRPr="00610116">
        <w:rPr>
          <w:sz w:val="24"/>
          <w:szCs w:val="24"/>
        </w:rPr>
        <w:t>effective</w:t>
      </w:r>
      <w:r w:rsidR="00610116">
        <w:rPr>
          <w:sz w:val="24"/>
          <w:szCs w:val="24"/>
        </w:rPr>
        <w:t>” [</w:t>
      </w:r>
      <w:r w:rsidR="0087027E">
        <w:rPr>
          <w:sz w:val="24"/>
          <w:szCs w:val="24"/>
        </w:rPr>
        <w:t>5</w:t>
      </w:r>
      <w:r w:rsidR="00610116">
        <w:rPr>
          <w:sz w:val="24"/>
          <w:szCs w:val="24"/>
        </w:rPr>
        <w:t>].</w:t>
      </w:r>
      <w:r w:rsidR="0077060D">
        <w:rPr>
          <w:sz w:val="24"/>
          <w:szCs w:val="24"/>
        </w:rPr>
        <w:t xml:space="preserve"> </w:t>
      </w:r>
      <w:r w:rsidR="00610116">
        <w:rPr>
          <w:sz w:val="24"/>
          <w:szCs w:val="24"/>
        </w:rPr>
        <w:t xml:space="preserve">However, </w:t>
      </w:r>
      <w:r w:rsidR="0077060D">
        <w:rPr>
          <w:sz w:val="24"/>
          <w:szCs w:val="24"/>
        </w:rPr>
        <w:t>“s</w:t>
      </w:r>
      <w:r w:rsidR="0077060D" w:rsidRPr="0077060D">
        <w:rPr>
          <w:sz w:val="24"/>
          <w:szCs w:val="24"/>
        </w:rPr>
        <w:t>ometimes music can just be too overbearing or not “right” for certain environments or games</w:t>
      </w:r>
      <w:r w:rsidR="0077060D">
        <w:rPr>
          <w:sz w:val="24"/>
          <w:szCs w:val="24"/>
        </w:rPr>
        <w:t>” [</w:t>
      </w:r>
      <w:r w:rsidR="0087027E">
        <w:rPr>
          <w:sz w:val="24"/>
          <w:szCs w:val="24"/>
        </w:rPr>
        <w:t>6</w:t>
      </w:r>
      <w:r w:rsidR="0077060D">
        <w:rPr>
          <w:sz w:val="24"/>
          <w:szCs w:val="24"/>
        </w:rPr>
        <w:t>]</w:t>
      </w:r>
      <w:r w:rsidR="00300E4E">
        <w:rPr>
          <w:sz w:val="24"/>
          <w:szCs w:val="24"/>
        </w:rPr>
        <w:t xml:space="preserve"> </w:t>
      </w:r>
      <w:r w:rsidR="00173B7F">
        <w:rPr>
          <w:sz w:val="24"/>
          <w:szCs w:val="24"/>
        </w:rPr>
        <w:t>so that is why it can be used as a replacement to music</w:t>
      </w:r>
      <w:r w:rsidR="00B120CA">
        <w:rPr>
          <w:sz w:val="24"/>
          <w:szCs w:val="24"/>
        </w:rPr>
        <w:t xml:space="preserve">, to </w:t>
      </w:r>
      <w:proofErr w:type="gramStart"/>
      <w:r w:rsidR="00B120CA">
        <w:rPr>
          <w:sz w:val="24"/>
          <w:szCs w:val="24"/>
        </w:rPr>
        <w:t>maybe make</w:t>
      </w:r>
      <w:proofErr w:type="gramEnd"/>
      <w:r w:rsidR="00B120CA">
        <w:rPr>
          <w:sz w:val="24"/>
          <w:szCs w:val="24"/>
        </w:rPr>
        <w:t xml:space="preserve"> a more specific mood for example.</w:t>
      </w:r>
    </w:p>
    <w:p w14:paraId="03250DBE" w14:textId="23A6CAE5" w:rsidR="00057BB4" w:rsidRDefault="000001FF" w:rsidP="00D5379D">
      <w:pPr>
        <w:spacing w:line="360" w:lineRule="auto"/>
        <w:jc w:val="both"/>
        <w:rPr>
          <w:sz w:val="24"/>
          <w:szCs w:val="24"/>
        </w:rPr>
      </w:pPr>
      <w:r w:rsidRPr="0029010F">
        <w:rPr>
          <w:b/>
          <w:bCs/>
          <w:sz w:val="24"/>
          <w:szCs w:val="24"/>
        </w:rPr>
        <w:t>Silence</w:t>
      </w:r>
      <w:r>
        <w:rPr>
          <w:sz w:val="24"/>
          <w:szCs w:val="24"/>
        </w:rPr>
        <w:t xml:space="preserve"> is technically a type of game audio even though not mentioned in the list as it is the lack of any sound</w:t>
      </w:r>
      <w:r w:rsidR="006E2CFB">
        <w:rPr>
          <w:sz w:val="24"/>
          <w:szCs w:val="24"/>
        </w:rPr>
        <w:t>, silence is a powerful tool but if used wrong</w:t>
      </w:r>
      <w:r w:rsidR="00CA18BC">
        <w:rPr>
          <w:sz w:val="24"/>
          <w:szCs w:val="24"/>
        </w:rPr>
        <w:t>ly</w:t>
      </w:r>
      <w:r w:rsidR="006E2CFB">
        <w:rPr>
          <w:sz w:val="24"/>
          <w:szCs w:val="24"/>
        </w:rPr>
        <w:t xml:space="preserve"> will do more damage than benefit, “it can be used to indicate great speed, intense action moments, for suspense, or even a character’s fail attempt at humour” [</w:t>
      </w:r>
      <w:r w:rsidR="0087027E">
        <w:rPr>
          <w:sz w:val="24"/>
          <w:szCs w:val="24"/>
        </w:rPr>
        <w:t>7</w:t>
      </w:r>
      <w:r w:rsidR="006E2CFB">
        <w:rPr>
          <w:sz w:val="24"/>
          <w:szCs w:val="24"/>
        </w:rPr>
        <w:t xml:space="preserve">] </w:t>
      </w:r>
      <w:r w:rsidR="00852826">
        <w:rPr>
          <w:sz w:val="24"/>
          <w:szCs w:val="24"/>
        </w:rPr>
        <w:t>it can also make the player feel</w:t>
      </w:r>
      <w:r w:rsidR="007E2AF8">
        <w:rPr>
          <w:sz w:val="24"/>
          <w:szCs w:val="24"/>
        </w:rPr>
        <w:t xml:space="preserve"> at</w:t>
      </w:r>
      <w:r w:rsidR="00852826">
        <w:rPr>
          <w:sz w:val="24"/>
          <w:szCs w:val="24"/>
        </w:rPr>
        <w:t xml:space="preserve"> peace</w:t>
      </w:r>
      <w:r w:rsidR="00B66524">
        <w:rPr>
          <w:sz w:val="24"/>
          <w:szCs w:val="24"/>
        </w:rPr>
        <w:t xml:space="preserve"> or even greater stress, silence is very dependent on what context the player is in.</w:t>
      </w:r>
    </w:p>
    <w:p w14:paraId="446BF896" w14:textId="3A643417" w:rsidR="0029010F" w:rsidRDefault="00F60701" w:rsidP="00D5379D">
      <w:pPr>
        <w:spacing w:line="360" w:lineRule="auto"/>
        <w:jc w:val="both"/>
        <w:rPr>
          <w:sz w:val="24"/>
          <w:szCs w:val="24"/>
        </w:rPr>
      </w:pPr>
      <w:r w:rsidRPr="0029010F">
        <w:rPr>
          <w:b/>
          <w:bCs/>
          <w:sz w:val="24"/>
          <w:szCs w:val="24"/>
        </w:rPr>
        <w:t>Sound effects</w:t>
      </w:r>
      <w:r w:rsidR="00551280">
        <w:rPr>
          <w:sz w:val="24"/>
          <w:szCs w:val="24"/>
        </w:rPr>
        <w:t xml:space="preserve"> is more source based than background music and environmental effects (as those are more ambient) so sound effects are always coming from something, may this be an object, a character, or an UI element. This makes</w:t>
      </w:r>
      <w:r w:rsidR="0098322C">
        <w:rPr>
          <w:sz w:val="24"/>
          <w:szCs w:val="24"/>
        </w:rPr>
        <w:t xml:space="preserve"> sound effects both diegetic and nondiegetic, if the sound effect plays as a confirmation for selecting an option in a menu that would be nondiegetic, if the sound effect is a gunshot from a gun somewhere that would </w:t>
      </w:r>
      <w:r w:rsidR="00CA18BC">
        <w:rPr>
          <w:sz w:val="24"/>
          <w:szCs w:val="24"/>
        </w:rPr>
        <w:t xml:space="preserve">be </w:t>
      </w:r>
      <w:r w:rsidR="0098322C">
        <w:rPr>
          <w:sz w:val="24"/>
          <w:szCs w:val="24"/>
        </w:rPr>
        <w:t xml:space="preserve">diegetic. </w:t>
      </w:r>
      <w:r w:rsidR="0029010F">
        <w:rPr>
          <w:sz w:val="24"/>
          <w:szCs w:val="24"/>
        </w:rPr>
        <w:t xml:space="preserve">Additionally sound effects can </w:t>
      </w:r>
      <w:proofErr w:type="gramStart"/>
      <w:r w:rsidR="0029010F">
        <w:rPr>
          <w:sz w:val="24"/>
          <w:szCs w:val="24"/>
        </w:rPr>
        <w:t>be looked</w:t>
      </w:r>
      <w:proofErr w:type="gramEnd"/>
      <w:r w:rsidR="0029010F">
        <w:rPr>
          <w:sz w:val="24"/>
          <w:szCs w:val="24"/>
        </w:rPr>
        <w:t xml:space="preserve"> at where they play and their </w:t>
      </w:r>
      <w:r w:rsidR="00D16F6D">
        <w:rPr>
          <w:sz w:val="24"/>
          <w:szCs w:val="24"/>
        </w:rPr>
        <w:t>priority,</w:t>
      </w:r>
      <w:r w:rsidR="0029010F">
        <w:rPr>
          <w:sz w:val="24"/>
          <w:szCs w:val="24"/>
        </w:rPr>
        <w:t xml:space="preserve"> they can be split into</w:t>
      </w:r>
      <w:r w:rsidR="00D16F6D">
        <w:rPr>
          <w:sz w:val="24"/>
          <w:szCs w:val="24"/>
        </w:rPr>
        <w:t xml:space="preserve"> three categories</w:t>
      </w:r>
      <w:r w:rsidR="0029010F">
        <w:rPr>
          <w:sz w:val="24"/>
          <w:szCs w:val="24"/>
        </w:rPr>
        <w:t>:</w:t>
      </w:r>
    </w:p>
    <w:p w14:paraId="7D2C76AB" w14:textId="50D4B2A8" w:rsidR="0029010F" w:rsidRPr="00D16F6D" w:rsidRDefault="0029010F" w:rsidP="00D5379D">
      <w:pPr>
        <w:spacing w:line="360" w:lineRule="auto"/>
        <w:jc w:val="both"/>
        <w:rPr>
          <w:sz w:val="24"/>
          <w:szCs w:val="24"/>
        </w:rPr>
      </w:pPr>
      <w:r w:rsidRPr="00D16F6D">
        <w:rPr>
          <w:b/>
          <w:bCs/>
          <w:sz w:val="24"/>
          <w:szCs w:val="24"/>
        </w:rPr>
        <w:t>Local Sound Effects</w:t>
      </w:r>
      <w:r w:rsidRPr="00D16F6D">
        <w:rPr>
          <w:sz w:val="24"/>
          <w:szCs w:val="24"/>
        </w:rPr>
        <w:t xml:space="preserve"> – These would “play when the player is close to the source of the sound effect” [</w:t>
      </w:r>
      <w:r w:rsidR="0087027E">
        <w:rPr>
          <w:sz w:val="24"/>
          <w:szCs w:val="24"/>
        </w:rPr>
        <w:t>8</w:t>
      </w:r>
      <w:r w:rsidRPr="00D16F6D">
        <w:rPr>
          <w:sz w:val="24"/>
          <w:szCs w:val="24"/>
        </w:rPr>
        <w:t>], so good examples of this would be walking by a clock, so the player would hear the clock ticking, or when close to a monster and the player hears it growling. These are quieter sound effects.</w:t>
      </w:r>
    </w:p>
    <w:p w14:paraId="200AC331" w14:textId="3C892B28" w:rsidR="0081592A" w:rsidRPr="001F084B" w:rsidRDefault="0029010F" w:rsidP="00D5379D">
      <w:pPr>
        <w:spacing w:line="360" w:lineRule="auto"/>
        <w:jc w:val="both"/>
        <w:rPr>
          <w:sz w:val="24"/>
          <w:szCs w:val="24"/>
        </w:rPr>
      </w:pPr>
      <w:r w:rsidRPr="00D16F6D">
        <w:rPr>
          <w:b/>
          <w:bCs/>
          <w:sz w:val="24"/>
          <w:szCs w:val="24"/>
        </w:rPr>
        <w:t>Distant Sound Effects</w:t>
      </w:r>
      <w:r w:rsidRPr="00D16F6D">
        <w:rPr>
          <w:sz w:val="24"/>
          <w:szCs w:val="24"/>
        </w:rPr>
        <w:t xml:space="preserve"> – These are “sound that the player can hear even if they are far from the sound’s source” [</w:t>
      </w:r>
      <w:r w:rsidR="0087027E">
        <w:rPr>
          <w:sz w:val="24"/>
          <w:szCs w:val="24"/>
        </w:rPr>
        <w:t>9</w:t>
      </w:r>
      <w:r w:rsidRPr="00D16F6D">
        <w:rPr>
          <w:sz w:val="24"/>
          <w:szCs w:val="24"/>
        </w:rPr>
        <w:t xml:space="preserve">], so an explosion or the howl of the wolf, these sounds would </w:t>
      </w:r>
      <w:proofErr w:type="gramStart"/>
      <w:r w:rsidRPr="00D16F6D">
        <w:rPr>
          <w:sz w:val="24"/>
          <w:szCs w:val="24"/>
        </w:rPr>
        <w:t>be heard</w:t>
      </w:r>
      <w:proofErr w:type="gramEnd"/>
      <w:r w:rsidRPr="00D16F6D">
        <w:rPr>
          <w:sz w:val="24"/>
          <w:szCs w:val="24"/>
        </w:rPr>
        <w:t xml:space="preserve"> due to them being louder or they carry through the way better.</w:t>
      </w:r>
    </w:p>
    <w:p w14:paraId="58107186" w14:textId="57C79E25" w:rsidR="0029010F" w:rsidRPr="00D16F6D" w:rsidRDefault="0029010F" w:rsidP="00D5379D">
      <w:pPr>
        <w:spacing w:line="360" w:lineRule="auto"/>
        <w:jc w:val="both"/>
        <w:rPr>
          <w:sz w:val="24"/>
          <w:szCs w:val="24"/>
        </w:rPr>
      </w:pPr>
      <w:r w:rsidRPr="00D16F6D">
        <w:rPr>
          <w:b/>
          <w:bCs/>
          <w:sz w:val="24"/>
          <w:szCs w:val="24"/>
        </w:rPr>
        <w:t>Priority Sound Effects</w:t>
      </w:r>
      <w:r w:rsidRPr="00D16F6D">
        <w:rPr>
          <w:sz w:val="24"/>
          <w:szCs w:val="24"/>
        </w:rPr>
        <w:t xml:space="preserve"> – </w:t>
      </w:r>
      <w:r w:rsidR="00D16F6D" w:rsidRPr="00D16F6D">
        <w:rPr>
          <w:sz w:val="24"/>
          <w:szCs w:val="24"/>
        </w:rPr>
        <w:t>These are “sounds that will always play regardless of where the player is” [</w:t>
      </w:r>
      <w:r w:rsidR="0087027E">
        <w:rPr>
          <w:sz w:val="24"/>
          <w:szCs w:val="24"/>
        </w:rPr>
        <w:t>10</w:t>
      </w:r>
      <w:r w:rsidR="00D16F6D" w:rsidRPr="00D16F6D">
        <w:rPr>
          <w:sz w:val="24"/>
          <w:szCs w:val="24"/>
        </w:rPr>
        <w:t>], this is the more nondiegetic side of sound effects as these are the UI feedback sounds, so when the player’s health is low or the feedback of the player actually hitting an enemy for example, but the diegetic side would be the interaction with the environment so different types of footsteps depending on the material which the player is walking on, or the clash between two swords.</w:t>
      </w:r>
    </w:p>
    <w:p w14:paraId="1248AF29" w14:textId="368D47A8" w:rsidR="006608FD" w:rsidRDefault="00D16F6D" w:rsidP="00D5379D">
      <w:pPr>
        <w:spacing w:line="360" w:lineRule="auto"/>
        <w:jc w:val="both"/>
        <w:rPr>
          <w:sz w:val="24"/>
          <w:szCs w:val="24"/>
        </w:rPr>
      </w:pPr>
      <w:r>
        <w:rPr>
          <w:b/>
          <w:bCs/>
          <w:sz w:val="24"/>
          <w:szCs w:val="24"/>
        </w:rPr>
        <w:t>Dialogue/Spe</w:t>
      </w:r>
      <w:r w:rsidR="007C2544">
        <w:rPr>
          <w:b/>
          <w:bCs/>
          <w:sz w:val="24"/>
          <w:szCs w:val="24"/>
        </w:rPr>
        <w:t>e</w:t>
      </w:r>
      <w:r>
        <w:rPr>
          <w:b/>
          <w:bCs/>
          <w:sz w:val="24"/>
          <w:szCs w:val="24"/>
        </w:rPr>
        <w:t>ch</w:t>
      </w:r>
      <w:r w:rsidR="007C2544">
        <w:rPr>
          <w:sz w:val="24"/>
          <w:szCs w:val="24"/>
        </w:rPr>
        <w:t xml:space="preserve"> is </w:t>
      </w:r>
      <w:proofErr w:type="gramStart"/>
      <w:r w:rsidR="007C2544">
        <w:rPr>
          <w:sz w:val="24"/>
          <w:szCs w:val="24"/>
        </w:rPr>
        <w:t>mainly diegetic</w:t>
      </w:r>
      <w:proofErr w:type="gramEnd"/>
      <w:r w:rsidR="007C2544">
        <w:rPr>
          <w:sz w:val="24"/>
          <w:szCs w:val="24"/>
        </w:rPr>
        <w:t xml:space="preserve"> but in certain scenarios can be nondiegetic, dialogue/speech has a source same as sound </w:t>
      </w:r>
      <w:r w:rsidR="005875AC">
        <w:rPr>
          <w:sz w:val="24"/>
          <w:szCs w:val="24"/>
        </w:rPr>
        <w:t>effects,</w:t>
      </w:r>
      <w:r w:rsidR="007C2544">
        <w:rPr>
          <w:sz w:val="24"/>
          <w:szCs w:val="24"/>
        </w:rPr>
        <w:t xml:space="preserve"> but the source is mainly NPCs, these are basically just NPCs talking with the player character or with other NPCs</w:t>
      </w:r>
      <w:r w:rsidR="005875AC">
        <w:rPr>
          <w:sz w:val="24"/>
          <w:szCs w:val="24"/>
        </w:rPr>
        <w:t>.</w:t>
      </w:r>
      <w:r w:rsidR="007C2544">
        <w:rPr>
          <w:sz w:val="24"/>
          <w:szCs w:val="24"/>
        </w:rPr>
        <w:t xml:space="preserve"> </w:t>
      </w:r>
      <w:r w:rsidR="005875AC">
        <w:rPr>
          <w:sz w:val="24"/>
          <w:szCs w:val="24"/>
        </w:rPr>
        <w:t xml:space="preserve">But also, dialogue/speech can </w:t>
      </w:r>
      <w:proofErr w:type="gramStart"/>
      <w:r w:rsidR="005875AC">
        <w:rPr>
          <w:sz w:val="24"/>
          <w:szCs w:val="24"/>
        </w:rPr>
        <w:t>be used</w:t>
      </w:r>
      <w:proofErr w:type="gramEnd"/>
      <w:r w:rsidR="005875AC">
        <w:rPr>
          <w:sz w:val="24"/>
          <w:szCs w:val="24"/>
        </w:rPr>
        <w:t xml:space="preserve"> as environmental effects to make an ambience of a busy city for example. However, it </w:t>
      </w:r>
      <w:proofErr w:type="gramStart"/>
      <w:r w:rsidR="005875AC">
        <w:rPr>
          <w:sz w:val="24"/>
          <w:szCs w:val="24"/>
        </w:rPr>
        <w:t xml:space="preserve">is not </w:t>
      </w:r>
      <w:r w:rsidR="00CA18BC">
        <w:rPr>
          <w:sz w:val="24"/>
          <w:szCs w:val="24"/>
        </w:rPr>
        <w:t xml:space="preserve">always </w:t>
      </w:r>
      <w:r w:rsidR="005875AC">
        <w:rPr>
          <w:sz w:val="24"/>
          <w:szCs w:val="24"/>
        </w:rPr>
        <w:t>needed</w:t>
      </w:r>
      <w:proofErr w:type="gramEnd"/>
      <w:r w:rsidR="005875AC">
        <w:rPr>
          <w:sz w:val="24"/>
          <w:szCs w:val="24"/>
        </w:rPr>
        <w:t xml:space="preserve"> as a game can still portray a story without voice acting and it does not add much to the immersion of games</w:t>
      </w:r>
      <w:r w:rsidR="00CA18BC">
        <w:rPr>
          <w:sz w:val="24"/>
          <w:szCs w:val="24"/>
        </w:rPr>
        <w:t>.</w:t>
      </w:r>
    </w:p>
    <w:p w14:paraId="04A5A1C5" w14:textId="48AC00BD" w:rsidR="005875AC" w:rsidRDefault="005875AC" w:rsidP="00D5379D">
      <w:pPr>
        <w:pStyle w:val="Heading2"/>
        <w:spacing w:line="360" w:lineRule="auto"/>
        <w:jc w:val="both"/>
        <w:rPr>
          <w:b/>
          <w:bCs/>
          <w:sz w:val="28"/>
          <w:szCs w:val="28"/>
        </w:rPr>
      </w:pPr>
      <w:bookmarkStart w:id="4" w:name="_Toc101996444"/>
      <w:r w:rsidRPr="005875AC">
        <w:rPr>
          <w:b/>
          <w:bCs/>
          <w:sz w:val="28"/>
          <w:szCs w:val="28"/>
        </w:rPr>
        <w:t>The IEZA Framework</w:t>
      </w:r>
      <w:bookmarkEnd w:id="4"/>
    </w:p>
    <w:p w14:paraId="702B57C8" w14:textId="49D37A02" w:rsidR="0069724D" w:rsidRDefault="00665C3B" w:rsidP="00D5379D">
      <w:pPr>
        <w:spacing w:line="360" w:lineRule="auto"/>
        <w:jc w:val="both"/>
        <w:rPr>
          <w:sz w:val="24"/>
          <w:szCs w:val="24"/>
        </w:rPr>
      </w:pPr>
      <w:r>
        <w:rPr>
          <w:sz w:val="24"/>
          <w:szCs w:val="24"/>
        </w:rPr>
        <w:t xml:space="preserve">The IEZA Framework has </w:t>
      </w:r>
      <w:proofErr w:type="gramStart"/>
      <w:r>
        <w:rPr>
          <w:sz w:val="24"/>
          <w:szCs w:val="24"/>
        </w:rPr>
        <w:t>been created</w:t>
      </w:r>
      <w:proofErr w:type="gramEnd"/>
      <w:r>
        <w:rPr>
          <w:sz w:val="24"/>
          <w:szCs w:val="24"/>
        </w:rPr>
        <w:t xml:space="preserve"> by Richard van Tol and Sander Huiberts, this framework was created to “refine insight</w:t>
      </w:r>
      <w:r w:rsidR="00AB1352">
        <w:rPr>
          <w:sz w:val="24"/>
          <w:szCs w:val="24"/>
        </w:rPr>
        <w:t xml:space="preserve"> in game audio by providing coherent organi</w:t>
      </w:r>
      <w:r w:rsidR="00CA18BC">
        <w:rPr>
          <w:sz w:val="24"/>
          <w:szCs w:val="24"/>
        </w:rPr>
        <w:t>z</w:t>
      </w:r>
      <w:r w:rsidR="00AB1352">
        <w:rPr>
          <w:sz w:val="24"/>
          <w:szCs w:val="24"/>
        </w:rPr>
        <w:t>ation of categories and by exposing the various properties of and relations between these categories” [1</w:t>
      </w:r>
      <w:r w:rsidR="0087027E">
        <w:rPr>
          <w:sz w:val="24"/>
          <w:szCs w:val="24"/>
        </w:rPr>
        <w:t>1</w:t>
      </w:r>
      <w:r w:rsidR="00AB1352">
        <w:rPr>
          <w:sz w:val="24"/>
          <w:szCs w:val="24"/>
        </w:rPr>
        <w:t>] the framework itself is split into two dimensions and can be represented with this illustration:</w:t>
      </w:r>
    </w:p>
    <w:p w14:paraId="6038E8FC" w14:textId="03124019" w:rsidR="00AB1352" w:rsidRDefault="00AB1352" w:rsidP="00D5379D">
      <w:pPr>
        <w:spacing w:line="360" w:lineRule="auto"/>
        <w:jc w:val="center"/>
        <w:rPr>
          <w:sz w:val="24"/>
          <w:szCs w:val="24"/>
        </w:rPr>
      </w:pPr>
      <w:r w:rsidRPr="00AB1352">
        <w:rPr>
          <w:noProof/>
          <w:sz w:val="24"/>
          <w:szCs w:val="24"/>
        </w:rPr>
        <w:drawing>
          <wp:inline distT="0" distB="0" distL="0" distR="0" wp14:anchorId="73D4046F" wp14:editId="75B8E1B1">
            <wp:extent cx="3829050" cy="3092694"/>
            <wp:effectExtent l="0" t="0" r="0" b="0"/>
            <wp:docPr id="3" name="Picture 3"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able&#10;&#10;Description automatically generated"/>
                    <pic:cNvPicPr/>
                  </pic:nvPicPr>
                  <pic:blipFill>
                    <a:blip r:embed="rId10"/>
                    <a:stretch>
                      <a:fillRect/>
                    </a:stretch>
                  </pic:blipFill>
                  <pic:spPr>
                    <a:xfrm>
                      <a:off x="0" y="0"/>
                      <a:ext cx="3854868" cy="3113547"/>
                    </a:xfrm>
                    <a:prstGeom prst="rect">
                      <a:avLst/>
                    </a:prstGeom>
                  </pic:spPr>
                </pic:pic>
              </a:graphicData>
            </a:graphic>
          </wp:inline>
        </w:drawing>
      </w:r>
    </w:p>
    <w:p w14:paraId="6E31B81A" w14:textId="244CC7C5" w:rsidR="00AB1352" w:rsidRDefault="00AB1352" w:rsidP="00D5379D">
      <w:pPr>
        <w:spacing w:line="360" w:lineRule="auto"/>
        <w:jc w:val="center"/>
        <w:rPr>
          <w:b/>
          <w:bCs/>
          <w:i/>
          <w:iCs/>
        </w:rPr>
      </w:pPr>
      <w:r w:rsidRPr="00AB1352">
        <w:rPr>
          <w:b/>
          <w:bCs/>
          <w:i/>
          <w:iCs/>
        </w:rPr>
        <w:t>Fig 1. Illustration to represent the IEZA Framework showing the different sides of it</w:t>
      </w:r>
      <w:r>
        <w:rPr>
          <w:b/>
          <w:bCs/>
          <w:i/>
          <w:iCs/>
        </w:rPr>
        <w:t>,</w:t>
      </w:r>
      <w:r w:rsidRPr="00AB1352">
        <w:rPr>
          <w:b/>
          <w:bCs/>
          <w:i/>
          <w:iCs/>
        </w:rPr>
        <w:t xml:space="preserve"> from IEZA: A Framework for Game Audio by Richard van Tol and Sander </w:t>
      </w:r>
      <w:proofErr w:type="spellStart"/>
      <w:r w:rsidRPr="00AB1352">
        <w:rPr>
          <w:b/>
          <w:bCs/>
          <w:i/>
          <w:iCs/>
        </w:rPr>
        <w:t>Huiberts</w:t>
      </w:r>
      <w:proofErr w:type="spellEnd"/>
      <w:r w:rsidR="00846326">
        <w:rPr>
          <w:b/>
          <w:bCs/>
          <w:i/>
          <w:iCs/>
        </w:rPr>
        <w:t xml:space="preserve"> </w:t>
      </w:r>
      <w:r w:rsidR="00846326" w:rsidRPr="004C5222">
        <w:rPr>
          <w:b/>
          <w:bCs/>
        </w:rPr>
        <w:t>[12]</w:t>
      </w:r>
    </w:p>
    <w:p w14:paraId="01621C13" w14:textId="77777777" w:rsidR="0069724D" w:rsidRDefault="0069724D" w:rsidP="00D5379D">
      <w:pPr>
        <w:spacing w:line="360" w:lineRule="auto"/>
        <w:rPr>
          <w:b/>
          <w:bCs/>
          <w:sz w:val="24"/>
          <w:szCs w:val="24"/>
        </w:rPr>
      </w:pPr>
    </w:p>
    <w:p w14:paraId="7F96001E" w14:textId="50FC7D5C" w:rsidR="00AB1352" w:rsidRDefault="00F65D1D" w:rsidP="00D5379D">
      <w:pPr>
        <w:spacing w:line="360" w:lineRule="auto"/>
        <w:rPr>
          <w:b/>
          <w:bCs/>
          <w:sz w:val="24"/>
          <w:szCs w:val="24"/>
        </w:rPr>
      </w:pPr>
      <w:r>
        <w:rPr>
          <w:b/>
          <w:bCs/>
          <w:sz w:val="24"/>
          <w:szCs w:val="24"/>
        </w:rPr>
        <w:t>The first dimension</w:t>
      </w:r>
    </w:p>
    <w:p w14:paraId="2C8C9E90" w14:textId="44ED2373" w:rsidR="00F65D1D" w:rsidRDefault="00480230" w:rsidP="00D5379D">
      <w:pPr>
        <w:spacing w:line="360" w:lineRule="auto"/>
        <w:rPr>
          <w:sz w:val="24"/>
          <w:szCs w:val="24"/>
        </w:rPr>
      </w:pPr>
      <w:r>
        <w:rPr>
          <w:sz w:val="24"/>
          <w:szCs w:val="24"/>
        </w:rPr>
        <w:t xml:space="preserve">This has </w:t>
      </w:r>
      <w:proofErr w:type="gramStart"/>
      <w:r>
        <w:rPr>
          <w:sz w:val="24"/>
          <w:szCs w:val="24"/>
        </w:rPr>
        <w:t>been explained</w:t>
      </w:r>
      <w:proofErr w:type="gramEnd"/>
      <w:r>
        <w:rPr>
          <w:sz w:val="24"/>
          <w:szCs w:val="24"/>
        </w:rPr>
        <w:t xml:space="preserve"> but this is for the purpose to explain the illustration. The first dimension is separating the audio into its diegetic and nondiegetic sides</w:t>
      </w:r>
      <w:r w:rsidR="00017AE4">
        <w:rPr>
          <w:sz w:val="24"/>
          <w:szCs w:val="24"/>
        </w:rPr>
        <w:t>. The diegetic side includes zone and effect, where zone is the environmental effects and effect is sound effects. The nondiegetic side is affect and interface</w:t>
      </w:r>
      <w:r w:rsidR="009A30F6">
        <w:rPr>
          <w:sz w:val="24"/>
          <w:szCs w:val="24"/>
        </w:rPr>
        <w:t>, affect is the nondiegetic side of music so background music and stingers, interface is the sound effects</w:t>
      </w:r>
      <w:r w:rsidR="000815BA">
        <w:rPr>
          <w:sz w:val="24"/>
          <w:szCs w:val="24"/>
        </w:rPr>
        <w:t xml:space="preserve"> </w:t>
      </w:r>
      <w:proofErr w:type="gramStart"/>
      <w:r w:rsidR="000815BA">
        <w:rPr>
          <w:sz w:val="24"/>
          <w:szCs w:val="24"/>
        </w:rPr>
        <w:t>mainly for</w:t>
      </w:r>
      <w:proofErr w:type="gramEnd"/>
      <w:r w:rsidR="000815BA">
        <w:rPr>
          <w:sz w:val="24"/>
          <w:szCs w:val="24"/>
        </w:rPr>
        <w:t xml:space="preserve"> UI purposes so indicators for the player.</w:t>
      </w:r>
    </w:p>
    <w:p w14:paraId="36BA165C" w14:textId="597BD441" w:rsidR="000815BA" w:rsidRDefault="000815BA" w:rsidP="00D5379D">
      <w:pPr>
        <w:spacing w:line="360" w:lineRule="auto"/>
        <w:rPr>
          <w:b/>
          <w:bCs/>
          <w:sz w:val="24"/>
          <w:szCs w:val="24"/>
        </w:rPr>
      </w:pPr>
      <w:r>
        <w:rPr>
          <w:b/>
          <w:bCs/>
          <w:sz w:val="24"/>
          <w:szCs w:val="24"/>
        </w:rPr>
        <w:t>The second dimension</w:t>
      </w:r>
    </w:p>
    <w:p w14:paraId="1042C536" w14:textId="0DFD8152" w:rsidR="00B120CA" w:rsidRPr="002B1B0A" w:rsidRDefault="00C8283F" w:rsidP="00D5379D">
      <w:pPr>
        <w:spacing w:line="360" w:lineRule="auto"/>
        <w:rPr>
          <w:sz w:val="24"/>
          <w:szCs w:val="24"/>
        </w:rPr>
      </w:pPr>
      <w:r>
        <w:rPr>
          <w:sz w:val="24"/>
          <w:szCs w:val="24"/>
        </w:rPr>
        <w:t>This is the left (zone and affect) and right (effect and interface) sides of the illustration, the left side contains “categories that convey information about the setting of the game” [1</w:t>
      </w:r>
      <w:r w:rsidR="00846326">
        <w:rPr>
          <w:sz w:val="24"/>
          <w:szCs w:val="24"/>
        </w:rPr>
        <w:t>3</w:t>
      </w:r>
      <w:r>
        <w:rPr>
          <w:sz w:val="24"/>
          <w:szCs w:val="24"/>
        </w:rPr>
        <w:t>]</w:t>
      </w:r>
      <w:r w:rsidR="0087027E">
        <w:rPr>
          <w:sz w:val="24"/>
          <w:szCs w:val="24"/>
        </w:rPr>
        <w:t xml:space="preserve"> and the right side contains “categories that convey information about the activity of the game” [1</w:t>
      </w:r>
      <w:r w:rsidR="00846326">
        <w:rPr>
          <w:sz w:val="24"/>
          <w:szCs w:val="24"/>
        </w:rPr>
        <w:t>4</w:t>
      </w:r>
      <w:r w:rsidR="0087027E">
        <w:rPr>
          <w:sz w:val="24"/>
          <w:szCs w:val="24"/>
        </w:rPr>
        <w:t xml:space="preserve">]. So, this </w:t>
      </w:r>
      <w:proofErr w:type="gramStart"/>
      <w:r w:rsidR="0087027E">
        <w:rPr>
          <w:sz w:val="24"/>
          <w:szCs w:val="24"/>
        </w:rPr>
        <w:t>mainly categories</w:t>
      </w:r>
      <w:proofErr w:type="gramEnd"/>
      <w:r w:rsidR="0087027E">
        <w:rPr>
          <w:sz w:val="24"/>
          <w:szCs w:val="24"/>
        </w:rPr>
        <w:t xml:space="preserve"> audio to the context of the gameplay and world of the game, and this shows that the contents of the left side can change according to “level of threat and success rate” [1</w:t>
      </w:r>
      <w:r w:rsidR="00846326">
        <w:rPr>
          <w:sz w:val="24"/>
          <w:szCs w:val="24"/>
        </w:rPr>
        <w:t>5</w:t>
      </w:r>
      <w:r w:rsidR="0087027E">
        <w:rPr>
          <w:sz w:val="24"/>
          <w:szCs w:val="24"/>
        </w:rPr>
        <w:t>], the second dimension additionally show that the right side is the sound</w:t>
      </w:r>
      <w:r w:rsidR="00592E27">
        <w:rPr>
          <w:sz w:val="24"/>
          <w:szCs w:val="24"/>
        </w:rPr>
        <w:t xml:space="preserve"> which the player can directly trigger.</w:t>
      </w:r>
    </w:p>
    <w:p w14:paraId="33983713" w14:textId="05CE5616" w:rsidR="00A06F1B" w:rsidRPr="00BE2EF0" w:rsidRDefault="00A06F1B" w:rsidP="00D5379D">
      <w:pPr>
        <w:pStyle w:val="Heading2"/>
        <w:spacing w:line="360" w:lineRule="auto"/>
        <w:jc w:val="both"/>
        <w:rPr>
          <w:b/>
          <w:bCs/>
          <w:sz w:val="28"/>
          <w:szCs w:val="28"/>
        </w:rPr>
      </w:pPr>
      <w:bookmarkStart w:id="5" w:name="_Toc101996445"/>
      <w:r w:rsidRPr="00BE2EF0">
        <w:rPr>
          <w:b/>
          <w:bCs/>
          <w:sz w:val="28"/>
          <w:szCs w:val="28"/>
        </w:rPr>
        <w:t>What is Immersion?</w:t>
      </w:r>
      <w:bookmarkEnd w:id="5"/>
    </w:p>
    <w:p w14:paraId="7BDF65ED" w14:textId="0CEBE9C6" w:rsidR="002B1B0A" w:rsidRDefault="00FA050E" w:rsidP="00D5379D">
      <w:pPr>
        <w:spacing w:line="360" w:lineRule="auto"/>
        <w:jc w:val="both"/>
        <w:rPr>
          <w:sz w:val="24"/>
          <w:szCs w:val="24"/>
        </w:rPr>
      </w:pPr>
      <w:r>
        <w:rPr>
          <w:sz w:val="24"/>
          <w:szCs w:val="24"/>
        </w:rPr>
        <w:t>Immersion is “the fact of becoming completely involved into something” [</w:t>
      </w:r>
      <w:r w:rsidR="00592E27">
        <w:rPr>
          <w:sz w:val="24"/>
          <w:szCs w:val="24"/>
        </w:rPr>
        <w:t>1</w:t>
      </w:r>
      <w:r w:rsidR="00846326">
        <w:rPr>
          <w:sz w:val="24"/>
          <w:szCs w:val="24"/>
        </w:rPr>
        <w:t>6</w:t>
      </w:r>
      <w:r>
        <w:rPr>
          <w:sz w:val="24"/>
          <w:szCs w:val="24"/>
        </w:rPr>
        <w:t>]</w:t>
      </w:r>
      <w:r w:rsidR="00330D6A">
        <w:rPr>
          <w:sz w:val="24"/>
          <w:szCs w:val="24"/>
        </w:rPr>
        <w:t xml:space="preserve"> so in </w:t>
      </w:r>
      <w:proofErr w:type="gramStart"/>
      <w:r w:rsidR="00330D6A">
        <w:rPr>
          <w:sz w:val="24"/>
          <w:szCs w:val="24"/>
        </w:rPr>
        <w:t>layman’s terms</w:t>
      </w:r>
      <w:proofErr w:type="gramEnd"/>
      <w:r w:rsidR="00330D6A">
        <w:rPr>
          <w:sz w:val="24"/>
          <w:szCs w:val="24"/>
        </w:rPr>
        <w:t xml:space="preserve"> it is when a player feels like they are part of the game </w:t>
      </w:r>
      <w:r w:rsidR="002242EA">
        <w:rPr>
          <w:sz w:val="24"/>
          <w:szCs w:val="24"/>
        </w:rPr>
        <w:t>world,</w:t>
      </w:r>
      <w:r w:rsidR="00330D6A">
        <w:rPr>
          <w:sz w:val="24"/>
          <w:szCs w:val="24"/>
        </w:rPr>
        <w:t xml:space="preserve"> </w:t>
      </w:r>
      <w:r>
        <w:rPr>
          <w:sz w:val="24"/>
          <w:szCs w:val="24"/>
        </w:rPr>
        <w:t>this is a good definition o</w:t>
      </w:r>
      <w:r w:rsidR="002569C7">
        <w:rPr>
          <w:sz w:val="24"/>
          <w:szCs w:val="24"/>
        </w:rPr>
        <w:t>n</w:t>
      </w:r>
      <w:r>
        <w:rPr>
          <w:sz w:val="24"/>
          <w:szCs w:val="24"/>
        </w:rPr>
        <w:t xml:space="preserve"> paper</w:t>
      </w:r>
      <w:r w:rsidR="002569C7">
        <w:rPr>
          <w:sz w:val="24"/>
          <w:szCs w:val="24"/>
        </w:rPr>
        <w:t>,</w:t>
      </w:r>
      <w:r>
        <w:rPr>
          <w:sz w:val="24"/>
          <w:szCs w:val="24"/>
        </w:rPr>
        <w:t xml:space="preserve"> however from research</w:t>
      </w:r>
      <w:r w:rsidR="00EF42FD">
        <w:rPr>
          <w:sz w:val="24"/>
          <w:szCs w:val="24"/>
        </w:rPr>
        <w:t xml:space="preserve"> there is a better way of </w:t>
      </w:r>
      <w:r w:rsidR="002242EA">
        <w:rPr>
          <w:sz w:val="24"/>
          <w:szCs w:val="24"/>
        </w:rPr>
        <w:t>thinking</w:t>
      </w:r>
      <w:r w:rsidR="00EF42FD">
        <w:rPr>
          <w:sz w:val="24"/>
          <w:szCs w:val="24"/>
        </w:rPr>
        <w:t xml:space="preserve"> about immersion</w:t>
      </w:r>
      <w:r w:rsidR="006950F6">
        <w:rPr>
          <w:sz w:val="24"/>
          <w:szCs w:val="24"/>
        </w:rPr>
        <w:t xml:space="preserve"> as immersion can happen in different ways</w:t>
      </w:r>
      <w:r w:rsidR="005E59F0">
        <w:rPr>
          <w:sz w:val="24"/>
          <w:szCs w:val="24"/>
        </w:rPr>
        <w:t xml:space="preserve">. </w:t>
      </w:r>
    </w:p>
    <w:p w14:paraId="7215E867" w14:textId="5C27D27E" w:rsidR="005E59F0" w:rsidRDefault="005E59F0" w:rsidP="00D5379D">
      <w:pPr>
        <w:spacing w:line="360" w:lineRule="auto"/>
        <w:jc w:val="both"/>
        <w:rPr>
          <w:sz w:val="24"/>
          <w:szCs w:val="24"/>
        </w:rPr>
      </w:pPr>
      <w:r>
        <w:rPr>
          <w:sz w:val="24"/>
          <w:szCs w:val="24"/>
        </w:rPr>
        <w:t>These types of immersion are:</w:t>
      </w:r>
    </w:p>
    <w:p w14:paraId="7EC31FAF" w14:textId="6BE24F8E" w:rsidR="005E59F0" w:rsidRDefault="005E59F0" w:rsidP="00D5379D">
      <w:pPr>
        <w:pStyle w:val="ListParagraph"/>
        <w:numPr>
          <w:ilvl w:val="0"/>
          <w:numId w:val="2"/>
        </w:numPr>
        <w:spacing w:line="360" w:lineRule="auto"/>
        <w:jc w:val="both"/>
        <w:rPr>
          <w:sz w:val="24"/>
          <w:szCs w:val="24"/>
        </w:rPr>
      </w:pPr>
      <w:r w:rsidRPr="00330D6A">
        <w:rPr>
          <w:b/>
          <w:bCs/>
          <w:sz w:val="24"/>
          <w:szCs w:val="24"/>
        </w:rPr>
        <w:t>System Immersion</w:t>
      </w:r>
      <w:r>
        <w:rPr>
          <w:sz w:val="24"/>
          <w:szCs w:val="24"/>
        </w:rPr>
        <w:t xml:space="preserve"> – “</w:t>
      </w:r>
      <w:r w:rsidR="00C24797" w:rsidRPr="00C24797">
        <w:rPr>
          <w:sz w:val="24"/>
          <w:szCs w:val="24"/>
        </w:rPr>
        <w:t>can be used to describe when players are deeply engaged with the mechanics, challenges, and rules of a game, and is similar to a state of ‘flow’</w:t>
      </w:r>
      <w:r w:rsidR="00330D6A">
        <w:rPr>
          <w:sz w:val="24"/>
          <w:szCs w:val="24"/>
        </w:rPr>
        <w:t>.</w:t>
      </w:r>
      <w:r>
        <w:rPr>
          <w:sz w:val="24"/>
          <w:szCs w:val="24"/>
        </w:rPr>
        <w:t>” [</w:t>
      </w:r>
      <w:r w:rsidR="00592E27">
        <w:rPr>
          <w:sz w:val="24"/>
          <w:szCs w:val="24"/>
        </w:rPr>
        <w:t>1</w:t>
      </w:r>
      <w:r w:rsidR="00846326">
        <w:rPr>
          <w:sz w:val="24"/>
          <w:szCs w:val="24"/>
        </w:rPr>
        <w:t>7</w:t>
      </w:r>
      <w:r>
        <w:rPr>
          <w:sz w:val="24"/>
          <w:szCs w:val="24"/>
        </w:rPr>
        <w:t>]</w:t>
      </w:r>
    </w:p>
    <w:p w14:paraId="541017DF" w14:textId="4207645C" w:rsidR="005E59F0" w:rsidRDefault="005E59F0" w:rsidP="00D5379D">
      <w:pPr>
        <w:pStyle w:val="ListParagraph"/>
        <w:numPr>
          <w:ilvl w:val="0"/>
          <w:numId w:val="2"/>
        </w:numPr>
        <w:spacing w:line="360" w:lineRule="auto"/>
        <w:jc w:val="both"/>
        <w:rPr>
          <w:sz w:val="24"/>
          <w:szCs w:val="24"/>
        </w:rPr>
      </w:pPr>
      <w:r w:rsidRPr="00330D6A">
        <w:rPr>
          <w:b/>
          <w:bCs/>
          <w:sz w:val="24"/>
          <w:szCs w:val="24"/>
        </w:rPr>
        <w:t>Spatial Immersion</w:t>
      </w:r>
      <w:r w:rsidRPr="005E59F0">
        <w:rPr>
          <w:sz w:val="24"/>
          <w:szCs w:val="24"/>
        </w:rPr>
        <w:t xml:space="preserve"> – “is the sense of a player being present in, or transported to, the virtual world, and is linked to the concept of embodiment</w:t>
      </w:r>
      <w:r w:rsidR="00330D6A">
        <w:rPr>
          <w:sz w:val="24"/>
          <w:szCs w:val="24"/>
        </w:rPr>
        <w:t>.</w:t>
      </w:r>
      <w:r w:rsidRPr="005E59F0">
        <w:rPr>
          <w:sz w:val="24"/>
          <w:szCs w:val="24"/>
        </w:rPr>
        <w:t>”</w:t>
      </w:r>
      <w:r>
        <w:rPr>
          <w:sz w:val="24"/>
          <w:szCs w:val="24"/>
        </w:rPr>
        <w:t xml:space="preserve"> [</w:t>
      </w:r>
      <w:r w:rsidR="00592E27">
        <w:rPr>
          <w:sz w:val="24"/>
          <w:szCs w:val="24"/>
        </w:rPr>
        <w:t>1</w:t>
      </w:r>
      <w:r w:rsidR="00846326">
        <w:rPr>
          <w:sz w:val="24"/>
          <w:szCs w:val="24"/>
        </w:rPr>
        <w:t>8</w:t>
      </w:r>
      <w:r>
        <w:rPr>
          <w:sz w:val="24"/>
          <w:szCs w:val="24"/>
        </w:rPr>
        <w:t>]</w:t>
      </w:r>
    </w:p>
    <w:p w14:paraId="6823F0CB" w14:textId="52B6DE91" w:rsidR="005E59F0" w:rsidRPr="005E59F0" w:rsidRDefault="005E59F0" w:rsidP="00D5379D">
      <w:pPr>
        <w:pStyle w:val="ListParagraph"/>
        <w:numPr>
          <w:ilvl w:val="0"/>
          <w:numId w:val="2"/>
        </w:numPr>
        <w:spacing w:line="360" w:lineRule="auto"/>
        <w:jc w:val="both"/>
        <w:rPr>
          <w:sz w:val="24"/>
          <w:szCs w:val="24"/>
        </w:rPr>
      </w:pPr>
      <w:r w:rsidRPr="00330D6A">
        <w:rPr>
          <w:b/>
          <w:bCs/>
          <w:sz w:val="24"/>
          <w:szCs w:val="24"/>
        </w:rPr>
        <w:t>Empathic/Social Immersion</w:t>
      </w:r>
      <w:r w:rsidR="00C24797">
        <w:rPr>
          <w:sz w:val="24"/>
          <w:szCs w:val="24"/>
        </w:rPr>
        <w:t xml:space="preserve"> – “</w:t>
      </w:r>
      <w:r w:rsidR="00C24797" w:rsidRPr="00C24797">
        <w:rPr>
          <w:sz w:val="24"/>
          <w:szCs w:val="24"/>
        </w:rPr>
        <w:t>describes the connection that a player may develop towards the characters (AI or human) and the social context of a game</w:t>
      </w:r>
      <w:r w:rsidR="00330D6A">
        <w:rPr>
          <w:sz w:val="24"/>
          <w:szCs w:val="24"/>
        </w:rPr>
        <w:t>.</w:t>
      </w:r>
      <w:r w:rsidR="00C24797">
        <w:rPr>
          <w:sz w:val="24"/>
          <w:szCs w:val="24"/>
        </w:rPr>
        <w:t>”</w:t>
      </w:r>
      <w:r w:rsidR="00330D6A">
        <w:rPr>
          <w:sz w:val="24"/>
          <w:szCs w:val="24"/>
        </w:rPr>
        <w:t xml:space="preserve"> [</w:t>
      </w:r>
      <w:r w:rsidR="00592E27">
        <w:rPr>
          <w:sz w:val="24"/>
          <w:szCs w:val="24"/>
        </w:rPr>
        <w:t>1</w:t>
      </w:r>
      <w:r w:rsidR="00846326">
        <w:rPr>
          <w:sz w:val="24"/>
          <w:szCs w:val="24"/>
        </w:rPr>
        <w:t>9</w:t>
      </w:r>
      <w:r w:rsidR="00330D6A">
        <w:rPr>
          <w:sz w:val="24"/>
          <w:szCs w:val="24"/>
        </w:rPr>
        <w:t>]</w:t>
      </w:r>
    </w:p>
    <w:p w14:paraId="5EE9D575" w14:textId="5AEC7759" w:rsidR="005E59F0" w:rsidRDefault="005E59F0" w:rsidP="00D5379D">
      <w:pPr>
        <w:pStyle w:val="ListParagraph"/>
        <w:numPr>
          <w:ilvl w:val="0"/>
          <w:numId w:val="2"/>
        </w:numPr>
        <w:spacing w:line="360" w:lineRule="auto"/>
        <w:jc w:val="both"/>
        <w:rPr>
          <w:sz w:val="24"/>
          <w:szCs w:val="24"/>
        </w:rPr>
      </w:pPr>
      <w:r w:rsidRPr="00330D6A">
        <w:rPr>
          <w:b/>
          <w:bCs/>
          <w:sz w:val="24"/>
          <w:szCs w:val="24"/>
        </w:rPr>
        <w:t>Narrative/Sequential Immersion</w:t>
      </w:r>
      <w:r w:rsidR="00330D6A" w:rsidRPr="00330D6A">
        <w:rPr>
          <w:b/>
          <w:bCs/>
          <w:sz w:val="24"/>
          <w:szCs w:val="24"/>
        </w:rPr>
        <w:t xml:space="preserve"> </w:t>
      </w:r>
      <w:r w:rsidR="00330D6A">
        <w:rPr>
          <w:sz w:val="24"/>
          <w:szCs w:val="24"/>
        </w:rPr>
        <w:t>– “</w:t>
      </w:r>
      <w:r w:rsidR="00330D6A" w:rsidRPr="00330D6A">
        <w:rPr>
          <w:sz w:val="24"/>
          <w:szCs w:val="24"/>
        </w:rPr>
        <w:t>can be used to describe a player’s compulsion to see how a sequence of events continues, typically in a narrative, but this is related to any progression, such as exploring new spaces or evolving gameplay mechanics.”</w:t>
      </w:r>
      <w:r w:rsidR="00330D6A">
        <w:rPr>
          <w:sz w:val="24"/>
          <w:szCs w:val="24"/>
        </w:rPr>
        <w:t xml:space="preserve"> [</w:t>
      </w:r>
      <w:r w:rsidR="00846326">
        <w:rPr>
          <w:sz w:val="24"/>
          <w:szCs w:val="24"/>
        </w:rPr>
        <w:t>20</w:t>
      </w:r>
      <w:r w:rsidR="00330D6A">
        <w:rPr>
          <w:sz w:val="24"/>
          <w:szCs w:val="24"/>
        </w:rPr>
        <w:t>]</w:t>
      </w:r>
    </w:p>
    <w:p w14:paraId="07DA1104" w14:textId="77777777" w:rsidR="00976C3A" w:rsidRDefault="00330D6A" w:rsidP="00D5379D">
      <w:pPr>
        <w:spacing w:line="360" w:lineRule="auto"/>
        <w:jc w:val="both"/>
        <w:rPr>
          <w:sz w:val="24"/>
          <w:szCs w:val="24"/>
        </w:rPr>
      </w:pPr>
      <w:r>
        <w:rPr>
          <w:sz w:val="24"/>
          <w:szCs w:val="24"/>
        </w:rPr>
        <w:t xml:space="preserve">This is a better way at looking what immersion is as it splits the idea of immersion into different </w:t>
      </w:r>
      <w:r w:rsidR="002242EA">
        <w:rPr>
          <w:sz w:val="24"/>
          <w:szCs w:val="24"/>
        </w:rPr>
        <w:t>sections</w:t>
      </w:r>
      <w:r w:rsidR="00405AD7">
        <w:rPr>
          <w:sz w:val="24"/>
          <w:szCs w:val="24"/>
        </w:rPr>
        <w:t xml:space="preserve">. </w:t>
      </w:r>
    </w:p>
    <w:p w14:paraId="08B85648" w14:textId="05F62C36" w:rsidR="00976C3A" w:rsidRDefault="00405AD7" w:rsidP="00D5379D">
      <w:pPr>
        <w:spacing w:line="360" w:lineRule="auto"/>
        <w:jc w:val="both"/>
        <w:rPr>
          <w:sz w:val="24"/>
          <w:szCs w:val="24"/>
        </w:rPr>
      </w:pPr>
      <w:r w:rsidRPr="002B1B0A">
        <w:rPr>
          <w:b/>
          <w:bCs/>
          <w:sz w:val="24"/>
          <w:szCs w:val="24"/>
        </w:rPr>
        <w:t>System immersion</w:t>
      </w:r>
      <w:r>
        <w:rPr>
          <w:sz w:val="24"/>
          <w:szCs w:val="24"/>
        </w:rPr>
        <w:t xml:space="preserve"> is mainly mechanics of the game and how well they flow together, this </w:t>
      </w:r>
      <w:r w:rsidR="00E56AF9">
        <w:rPr>
          <w:sz w:val="24"/>
          <w:szCs w:val="24"/>
        </w:rPr>
        <w:t xml:space="preserve">can be linked to the state of flow, which in a basic explanation of what it is, it is when a player is in the zone so to say </w:t>
      </w:r>
      <w:r w:rsidR="00976C3A">
        <w:rPr>
          <w:sz w:val="24"/>
          <w:szCs w:val="24"/>
        </w:rPr>
        <w:t>a good example of this kind of immersion is in Doom Eternal, as there are many</w:t>
      </w:r>
      <w:r w:rsidR="00980122">
        <w:rPr>
          <w:sz w:val="24"/>
          <w:szCs w:val="24"/>
        </w:rPr>
        <w:t xml:space="preserve"> game</w:t>
      </w:r>
      <w:r w:rsidR="00976C3A">
        <w:rPr>
          <w:sz w:val="24"/>
          <w:szCs w:val="24"/>
        </w:rPr>
        <w:t xml:space="preserve"> mechanics which flow well together, from shooting to executing of demons</w:t>
      </w:r>
      <w:r w:rsidR="00E56AF9">
        <w:rPr>
          <w:sz w:val="24"/>
          <w:szCs w:val="24"/>
        </w:rPr>
        <w:t xml:space="preserve">. </w:t>
      </w:r>
    </w:p>
    <w:p w14:paraId="33A2A66A" w14:textId="5D2AABEE" w:rsidR="00330D6A" w:rsidRDefault="00976C3A" w:rsidP="00D5379D">
      <w:pPr>
        <w:spacing w:line="360" w:lineRule="auto"/>
        <w:jc w:val="both"/>
        <w:rPr>
          <w:sz w:val="24"/>
          <w:szCs w:val="24"/>
        </w:rPr>
      </w:pPr>
      <w:r w:rsidRPr="002B1B0A">
        <w:rPr>
          <w:b/>
          <w:bCs/>
          <w:sz w:val="24"/>
          <w:szCs w:val="24"/>
        </w:rPr>
        <w:t>Spatial immersion</w:t>
      </w:r>
      <w:r>
        <w:rPr>
          <w:sz w:val="24"/>
          <w:szCs w:val="24"/>
        </w:rPr>
        <w:t xml:space="preserve"> is </w:t>
      </w:r>
      <w:proofErr w:type="gramStart"/>
      <w:r>
        <w:rPr>
          <w:sz w:val="24"/>
          <w:szCs w:val="24"/>
        </w:rPr>
        <w:t>mainly about</w:t>
      </w:r>
      <w:proofErr w:type="gramEnd"/>
      <w:r>
        <w:rPr>
          <w:sz w:val="24"/>
          <w:szCs w:val="24"/>
        </w:rPr>
        <w:t xml:space="preserve"> the game world and the space which the player is in</w:t>
      </w:r>
      <w:r w:rsidR="0035663E">
        <w:rPr>
          <w:sz w:val="24"/>
          <w:szCs w:val="24"/>
        </w:rPr>
        <w:t>,</w:t>
      </w:r>
      <w:r>
        <w:rPr>
          <w:sz w:val="24"/>
          <w:szCs w:val="24"/>
        </w:rPr>
        <w:t xml:space="preserve"> in </w:t>
      </w:r>
      <w:r w:rsidR="00DF2229">
        <w:rPr>
          <w:sz w:val="24"/>
          <w:szCs w:val="24"/>
        </w:rPr>
        <w:t xml:space="preserve">game, </w:t>
      </w:r>
      <w:r w:rsidR="0035663E">
        <w:rPr>
          <w:sz w:val="24"/>
          <w:szCs w:val="24"/>
        </w:rPr>
        <w:t xml:space="preserve">this is heavily dependent on the world building as the designer needs to create a living and breathing world, with fantasy or sci-fi it is harder as the designer needs to follow the logic of those. A good example of spatial immersion are the elder scrolls games, it is a believable world with </w:t>
      </w:r>
      <w:proofErr w:type="gramStart"/>
      <w:r w:rsidR="0035663E">
        <w:rPr>
          <w:sz w:val="24"/>
          <w:szCs w:val="24"/>
        </w:rPr>
        <w:t>plenty</w:t>
      </w:r>
      <w:proofErr w:type="gramEnd"/>
      <w:r w:rsidR="0035663E">
        <w:rPr>
          <w:sz w:val="24"/>
          <w:szCs w:val="24"/>
        </w:rPr>
        <w:t xml:space="preserve"> to explore.</w:t>
      </w:r>
    </w:p>
    <w:p w14:paraId="4912B163" w14:textId="754FC7D9" w:rsidR="0035663E" w:rsidRDefault="0035663E" w:rsidP="00D5379D">
      <w:pPr>
        <w:spacing w:line="360" w:lineRule="auto"/>
        <w:jc w:val="both"/>
        <w:rPr>
          <w:sz w:val="24"/>
          <w:szCs w:val="24"/>
        </w:rPr>
      </w:pPr>
      <w:r w:rsidRPr="002B1B0A">
        <w:rPr>
          <w:b/>
          <w:bCs/>
          <w:sz w:val="24"/>
          <w:szCs w:val="24"/>
        </w:rPr>
        <w:t>Empathic/Social immersion</w:t>
      </w:r>
      <w:r>
        <w:rPr>
          <w:sz w:val="24"/>
          <w:szCs w:val="24"/>
        </w:rPr>
        <w:t xml:space="preserve">, </w:t>
      </w:r>
      <w:r w:rsidR="004A0D89">
        <w:rPr>
          <w:sz w:val="24"/>
          <w:szCs w:val="24"/>
        </w:rPr>
        <w:t xml:space="preserve">this can occur in two ways either in a single player game or in a MMO game. In a single player game </w:t>
      </w:r>
      <w:proofErr w:type="gramStart"/>
      <w:r w:rsidR="008B6CB0">
        <w:rPr>
          <w:sz w:val="24"/>
          <w:szCs w:val="24"/>
        </w:rPr>
        <w:t>mainly will</w:t>
      </w:r>
      <w:proofErr w:type="gramEnd"/>
      <w:r w:rsidR="008B6CB0">
        <w:rPr>
          <w:sz w:val="24"/>
          <w:szCs w:val="24"/>
        </w:rPr>
        <w:t xml:space="preserve"> have empathic immersion as there are only NPCs, the NPCs</w:t>
      </w:r>
      <w:r w:rsidR="00937B1E">
        <w:rPr>
          <w:sz w:val="24"/>
          <w:szCs w:val="24"/>
        </w:rPr>
        <w:t xml:space="preserve"> can resonate with the player by either having the same kind of </w:t>
      </w:r>
      <w:r w:rsidR="00FC469D">
        <w:rPr>
          <w:sz w:val="24"/>
          <w:szCs w:val="24"/>
        </w:rPr>
        <w:t xml:space="preserve">past experiences or just liking the personality of the NPC, this is closer to narrative as the NPCs must be written. For MMOs </w:t>
      </w:r>
      <w:proofErr w:type="gramStart"/>
      <w:r w:rsidR="00FC469D">
        <w:rPr>
          <w:sz w:val="24"/>
          <w:szCs w:val="24"/>
        </w:rPr>
        <w:t>it’s</w:t>
      </w:r>
      <w:proofErr w:type="gramEnd"/>
      <w:r w:rsidR="00FC469D">
        <w:rPr>
          <w:sz w:val="24"/>
          <w:szCs w:val="24"/>
        </w:rPr>
        <w:t xml:space="preserve"> the social and empathic immersion, social comes from the other players mainly helping each other with difficult </w:t>
      </w:r>
      <w:r w:rsidR="00DA338F">
        <w:rPr>
          <w:sz w:val="24"/>
          <w:szCs w:val="24"/>
        </w:rPr>
        <w:t>content or compete in PVP activities, the social aspects of MMOs can lead to a group of players forming their own group or clan which they can make their own small community with friends or likeminded players.</w:t>
      </w:r>
    </w:p>
    <w:p w14:paraId="05893164" w14:textId="0AC10C90" w:rsidR="00DA338F" w:rsidRDefault="00DA338F" w:rsidP="00D5379D">
      <w:pPr>
        <w:spacing w:line="360" w:lineRule="auto"/>
        <w:jc w:val="both"/>
        <w:rPr>
          <w:sz w:val="24"/>
          <w:szCs w:val="24"/>
        </w:rPr>
      </w:pPr>
      <w:r w:rsidRPr="002B1B0A">
        <w:rPr>
          <w:b/>
          <w:bCs/>
          <w:sz w:val="24"/>
          <w:szCs w:val="24"/>
        </w:rPr>
        <w:t>Narrative/Sequential immersion</w:t>
      </w:r>
      <w:r>
        <w:rPr>
          <w:sz w:val="24"/>
          <w:szCs w:val="24"/>
        </w:rPr>
        <w:t xml:space="preserve">, </w:t>
      </w:r>
      <w:proofErr w:type="gramStart"/>
      <w:r w:rsidR="0015746E">
        <w:rPr>
          <w:sz w:val="24"/>
          <w:szCs w:val="24"/>
        </w:rPr>
        <w:t>mainly the</w:t>
      </w:r>
      <w:proofErr w:type="gramEnd"/>
      <w:r w:rsidR="0015746E">
        <w:rPr>
          <w:sz w:val="24"/>
          <w:szCs w:val="24"/>
        </w:rPr>
        <w:t xml:space="preserve"> story side of the game or the sequences of actions or events which happen in game</w:t>
      </w:r>
      <w:r w:rsidR="00A47513">
        <w:rPr>
          <w:sz w:val="24"/>
          <w:szCs w:val="24"/>
        </w:rPr>
        <w:t>, this does not only relate to narrative as any progression in game</w:t>
      </w:r>
      <w:r w:rsidR="009C63BF">
        <w:rPr>
          <w:sz w:val="24"/>
          <w:szCs w:val="24"/>
        </w:rPr>
        <w:t xml:space="preserve">. </w:t>
      </w:r>
      <w:r w:rsidR="003C6EC3">
        <w:rPr>
          <w:sz w:val="24"/>
          <w:szCs w:val="24"/>
        </w:rPr>
        <w:t>So,</w:t>
      </w:r>
      <w:r w:rsidR="009C63BF">
        <w:rPr>
          <w:sz w:val="24"/>
          <w:szCs w:val="24"/>
        </w:rPr>
        <w:t xml:space="preserve"> the story and levelling up </w:t>
      </w:r>
      <w:r w:rsidR="003C6EC3">
        <w:rPr>
          <w:sz w:val="24"/>
          <w:szCs w:val="24"/>
        </w:rPr>
        <w:t>are</w:t>
      </w:r>
      <w:r w:rsidR="00306B76">
        <w:rPr>
          <w:sz w:val="24"/>
          <w:szCs w:val="24"/>
        </w:rPr>
        <w:t xml:space="preserve"> examples of narrative/sequential immersion</w:t>
      </w:r>
      <w:r w:rsidR="009C63BF">
        <w:rPr>
          <w:sz w:val="24"/>
          <w:szCs w:val="24"/>
        </w:rPr>
        <w:t>.</w:t>
      </w:r>
    </w:p>
    <w:p w14:paraId="38647DBE" w14:textId="76005BD6" w:rsidR="00AB1352" w:rsidRDefault="00FE338D" w:rsidP="00D5379D">
      <w:pPr>
        <w:spacing w:line="360" w:lineRule="auto"/>
        <w:jc w:val="both"/>
        <w:rPr>
          <w:sz w:val="24"/>
          <w:szCs w:val="24"/>
        </w:rPr>
      </w:pPr>
      <w:r>
        <w:rPr>
          <w:sz w:val="24"/>
          <w:szCs w:val="24"/>
        </w:rPr>
        <w:t>Of course, this does not mean all those sections cannot or will not overlap all this depends on what kind of game the person is playing one can have impeccable system and spatial immersion but lacking on the narrative side, this does not make the game less immersive but shows what kind of game it is.</w:t>
      </w:r>
      <w:r w:rsidR="00BA02FF">
        <w:rPr>
          <w:sz w:val="24"/>
          <w:szCs w:val="24"/>
        </w:rPr>
        <w:t xml:space="preserve"> </w:t>
      </w:r>
    </w:p>
    <w:p w14:paraId="7BF5768E" w14:textId="5A442BB3" w:rsidR="00306B76" w:rsidRPr="002B1B0A" w:rsidRDefault="00C03766" w:rsidP="00D5379D">
      <w:pPr>
        <w:pStyle w:val="Heading2"/>
        <w:spacing w:line="360" w:lineRule="auto"/>
        <w:jc w:val="both"/>
        <w:rPr>
          <w:b/>
          <w:bCs/>
          <w:sz w:val="28"/>
          <w:szCs w:val="28"/>
        </w:rPr>
      </w:pPr>
      <w:bookmarkStart w:id="6" w:name="_Toc101996446"/>
      <w:r w:rsidRPr="00BE2EF0">
        <w:rPr>
          <w:b/>
          <w:bCs/>
          <w:sz w:val="28"/>
          <w:szCs w:val="28"/>
        </w:rPr>
        <w:t>Flow Theory</w:t>
      </w:r>
      <w:bookmarkEnd w:id="6"/>
    </w:p>
    <w:p w14:paraId="633B652B" w14:textId="1999CD5F" w:rsidR="005E59F0" w:rsidRDefault="00C03766" w:rsidP="00D5379D">
      <w:pPr>
        <w:spacing w:line="360" w:lineRule="auto"/>
        <w:jc w:val="both"/>
        <w:rPr>
          <w:sz w:val="24"/>
          <w:szCs w:val="24"/>
        </w:rPr>
      </w:pPr>
      <w:r>
        <w:rPr>
          <w:sz w:val="24"/>
          <w:szCs w:val="24"/>
        </w:rPr>
        <w:t xml:space="preserve">As it has </w:t>
      </w:r>
      <w:proofErr w:type="gramStart"/>
      <w:r>
        <w:rPr>
          <w:sz w:val="24"/>
          <w:szCs w:val="24"/>
        </w:rPr>
        <w:t>been mentioned</w:t>
      </w:r>
      <w:proofErr w:type="gramEnd"/>
      <w:r>
        <w:rPr>
          <w:sz w:val="24"/>
          <w:szCs w:val="24"/>
        </w:rPr>
        <w:t xml:space="preserve"> in description for system immersion, flow theory </w:t>
      </w:r>
      <w:r w:rsidR="001910A5">
        <w:rPr>
          <w:sz w:val="24"/>
          <w:szCs w:val="24"/>
        </w:rPr>
        <w:t>is psychological phenomenon which makes the person really invested</w:t>
      </w:r>
      <w:r w:rsidR="00FC5798">
        <w:rPr>
          <w:sz w:val="24"/>
          <w:szCs w:val="24"/>
        </w:rPr>
        <w:t>/immersed</w:t>
      </w:r>
      <w:r w:rsidR="001910A5">
        <w:rPr>
          <w:sz w:val="24"/>
          <w:szCs w:val="24"/>
        </w:rPr>
        <w:t xml:space="preserve"> in a singular activity or action</w:t>
      </w:r>
      <w:r w:rsidR="003F374D">
        <w:rPr>
          <w:sz w:val="24"/>
          <w:szCs w:val="24"/>
        </w:rPr>
        <w:t>, “the state in which people are so involved in an activity that nothing else seems to matter” [</w:t>
      </w:r>
      <w:r w:rsidR="00592E27">
        <w:rPr>
          <w:sz w:val="24"/>
          <w:szCs w:val="24"/>
        </w:rPr>
        <w:t>2</w:t>
      </w:r>
      <w:r w:rsidR="00846326">
        <w:rPr>
          <w:sz w:val="24"/>
          <w:szCs w:val="24"/>
        </w:rPr>
        <w:t>1</w:t>
      </w:r>
      <w:r w:rsidR="003F374D">
        <w:rPr>
          <w:sz w:val="24"/>
          <w:szCs w:val="24"/>
        </w:rPr>
        <w:t>].</w:t>
      </w:r>
      <w:r w:rsidR="000C404F">
        <w:rPr>
          <w:sz w:val="24"/>
          <w:szCs w:val="24"/>
        </w:rPr>
        <w:t xml:space="preserve"> In simple words the person is in the zone.</w:t>
      </w:r>
      <w:r w:rsidR="008A2349">
        <w:rPr>
          <w:sz w:val="24"/>
          <w:szCs w:val="24"/>
        </w:rPr>
        <w:t xml:space="preserve"> </w:t>
      </w:r>
      <w:r w:rsidR="001919AE">
        <w:rPr>
          <w:sz w:val="24"/>
          <w:szCs w:val="24"/>
        </w:rPr>
        <w:t xml:space="preserve">The theory </w:t>
      </w:r>
      <w:proofErr w:type="gramStart"/>
      <w:r w:rsidR="001919AE">
        <w:rPr>
          <w:sz w:val="24"/>
          <w:szCs w:val="24"/>
        </w:rPr>
        <w:t>was first proposed</w:t>
      </w:r>
      <w:proofErr w:type="gramEnd"/>
      <w:r w:rsidR="001919AE">
        <w:rPr>
          <w:sz w:val="24"/>
          <w:szCs w:val="24"/>
        </w:rPr>
        <w:t xml:space="preserve"> by </w:t>
      </w:r>
      <w:r w:rsidR="001919AE" w:rsidRPr="001919AE">
        <w:rPr>
          <w:sz w:val="24"/>
          <w:szCs w:val="24"/>
        </w:rPr>
        <w:t>Mihaly Csikszentmihalyi</w:t>
      </w:r>
      <w:r w:rsidR="001919AE">
        <w:rPr>
          <w:sz w:val="24"/>
          <w:szCs w:val="24"/>
        </w:rPr>
        <w:t xml:space="preserve"> in</w:t>
      </w:r>
      <w:r w:rsidR="00592E27">
        <w:rPr>
          <w:sz w:val="24"/>
          <w:szCs w:val="24"/>
        </w:rPr>
        <w:t xml:space="preserve"> 1990.</w:t>
      </w:r>
    </w:p>
    <w:p w14:paraId="5B89C48D" w14:textId="73DC2498" w:rsidR="003F374D" w:rsidRDefault="000C404F" w:rsidP="00D5379D">
      <w:pPr>
        <w:spacing w:line="360" w:lineRule="auto"/>
        <w:jc w:val="both"/>
        <w:rPr>
          <w:sz w:val="24"/>
          <w:szCs w:val="24"/>
        </w:rPr>
      </w:pPr>
      <w:r>
        <w:rPr>
          <w:sz w:val="24"/>
          <w:szCs w:val="24"/>
        </w:rPr>
        <w:t>For</w:t>
      </w:r>
      <w:r w:rsidR="00F416FC">
        <w:rPr>
          <w:sz w:val="24"/>
          <w:szCs w:val="24"/>
        </w:rPr>
        <w:t xml:space="preserve"> the</w:t>
      </w:r>
      <w:r>
        <w:rPr>
          <w:sz w:val="24"/>
          <w:szCs w:val="24"/>
        </w:rPr>
        <w:t xml:space="preserve"> person to enter the state of flow</w:t>
      </w:r>
      <w:r w:rsidR="00F416FC">
        <w:rPr>
          <w:sz w:val="24"/>
          <w:szCs w:val="24"/>
        </w:rPr>
        <w:t xml:space="preserve"> it</w:t>
      </w:r>
      <w:r>
        <w:rPr>
          <w:sz w:val="24"/>
          <w:szCs w:val="24"/>
        </w:rPr>
        <w:t xml:space="preserve"> is not as simple</w:t>
      </w:r>
      <w:r w:rsidR="004025E1">
        <w:rPr>
          <w:sz w:val="24"/>
          <w:szCs w:val="24"/>
        </w:rPr>
        <w:t xml:space="preserve"> as it needs specific conditions to </w:t>
      </w:r>
      <w:proofErr w:type="gramStart"/>
      <w:r w:rsidR="00F416FC">
        <w:rPr>
          <w:sz w:val="24"/>
          <w:szCs w:val="24"/>
        </w:rPr>
        <w:t xml:space="preserve">be </w:t>
      </w:r>
      <w:r w:rsidR="004025E1">
        <w:rPr>
          <w:sz w:val="24"/>
          <w:szCs w:val="24"/>
        </w:rPr>
        <w:t>me</w:t>
      </w:r>
      <w:r w:rsidR="00F416FC">
        <w:rPr>
          <w:sz w:val="24"/>
          <w:szCs w:val="24"/>
        </w:rPr>
        <w:t>t</w:t>
      </w:r>
      <w:proofErr w:type="gramEnd"/>
      <w:r w:rsidR="004025E1">
        <w:rPr>
          <w:sz w:val="24"/>
          <w:szCs w:val="24"/>
        </w:rPr>
        <w:t xml:space="preserve"> for the person to enter the state of flow:</w:t>
      </w:r>
    </w:p>
    <w:p w14:paraId="381DFEAA" w14:textId="0E6ACE3F" w:rsidR="006661CB" w:rsidRPr="007F3D81" w:rsidRDefault="00EB6AE6" w:rsidP="00D5379D">
      <w:pPr>
        <w:spacing w:line="360" w:lineRule="auto"/>
        <w:jc w:val="both"/>
        <w:rPr>
          <w:sz w:val="24"/>
          <w:szCs w:val="24"/>
        </w:rPr>
      </w:pPr>
      <w:r w:rsidRPr="007F3D81">
        <w:rPr>
          <w:b/>
          <w:bCs/>
          <w:sz w:val="24"/>
          <w:szCs w:val="24"/>
        </w:rPr>
        <w:t>Clear Goals</w:t>
      </w:r>
      <w:r w:rsidR="007F3D81">
        <w:rPr>
          <w:b/>
          <w:bCs/>
          <w:sz w:val="24"/>
          <w:szCs w:val="24"/>
        </w:rPr>
        <w:t xml:space="preserve"> – </w:t>
      </w:r>
      <w:r w:rsidRPr="007F3D81">
        <w:rPr>
          <w:sz w:val="24"/>
          <w:szCs w:val="24"/>
        </w:rPr>
        <w:t xml:space="preserve">when the goal is clear the person can stay focused more easily, if the goals were not clear then the person would question if their actions </w:t>
      </w:r>
      <w:r w:rsidR="00D50857" w:rsidRPr="007F3D81">
        <w:rPr>
          <w:sz w:val="24"/>
          <w:szCs w:val="24"/>
        </w:rPr>
        <w:t>were</w:t>
      </w:r>
      <w:r w:rsidRPr="007F3D81">
        <w:rPr>
          <w:sz w:val="24"/>
          <w:szCs w:val="24"/>
        </w:rPr>
        <w:t xml:space="preserve"> even progressing the goal [</w:t>
      </w:r>
      <w:r w:rsidR="00592E27">
        <w:rPr>
          <w:sz w:val="24"/>
          <w:szCs w:val="24"/>
        </w:rPr>
        <w:t>2</w:t>
      </w:r>
      <w:r w:rsidR="00846326">
        <w:rPr>
          <w:sz w:val="24"/>
          <w:szCs w:val="24"/>
        </w:rPr>
        <w:t>2</w:t>
      </w:r>
      <w:r w:rsidRPr="007F3D81">
        <w:rPr>
          <w:sz w:val="24"/>
          <w:szCs w:val="24"/>
        </w:rPr>
        <w:t>]</w:t>
      </w:r>
    </w:p>
    <w:p w14:paraId="5929F10C" w14:textId="1AF3A200" w:rsidR="00EB6AE6" w:rsidRPr="007F3D81" w:rsidRDefault="00EB6AE6" w:rsidP="00D5379D">
      <w:pPr>
        <w:spacing w:line="360" w:lineRule="auto"/>
        <w:jc w:val="both"/>
        <w:rPr>
          <w:sz w:val="24"/>
          <w:szCs w:val="24"/>
        </w:rPr>
      </w:pPr>
      <w:r w:rsidRPr="007F3D81">
        <w:rPr>
          <w:b/>
          <w:bCs/>
          <w:sz w:val="24"/>
          <w:szCs w:val="24"/>
        </w:rPr>
        <w:t>No Distractions</w:t>
      </w:r>
      <w:r w:rsidR="007F3D81">
        <w:rPr>
          <w:b/>
          <w:bCs/>
          <w:sz w:val="24"/>
          <w:szCs w:val="24"/>
        </w:rPr>
        <w:t xml:space="preserve"> – </w:t>
      </w:r>
      <w:r w:rsidRPr="007F3D81">
        <w:rPr>
          <w:sz w:val="24"/>
          <w:szCs w:val="24"/>
        </w:rPr>
        <w:t xml:space="preserve">distractions can steal focus from the task, which means no flow. </w:t>
      </w:r>
      <w:r w:rsidR="00D50857" w:rsidRPr="007F3D81">
        <w:rPr>
          <w:sz w:val="24"/>
          <w:szCs w:val="24"/>
        </w:rPr>
        <w:t>So,</w:t>
      </w:r>
      <w:r w:rsidRPr="007F3D81">
        <w:rPr>
          <w:sz w:val="24"/>
          <w:szCs w:val="24"/>
        </w:rPr>
        <w:t xml:space="preserve"> the task </w:t>
      </w:r>
      <w:r w:rsidR="00D50857" w:rsidRPr="007F3D81">
        <w:rPr>
          <w:sz w:val="24"/>
          <w:szCs w:val="24"/>
        </w:rPr>
        <w:t>must</w:t>
      </w:r>
      <w:r w:rsidRPr="007F3D81">
        <w:rPr>
          <w:sz w:val="24"/>
          <w:szCs w:val="24"/>
        </w:rPr>
        <w:t xml:space="preserve"> engage both “mind and hands” [</w:t>
      </w:r>
      <w:r w:rsidR="00592E27">
        <w:rPr>
          <w:sz w:val="24"/>
          <w:szCs w:val="24"/>
        </w:rPr>
        <w:t>2</w:t>
      </w:r>
      <w:r w:rsidR="00846326">
        <w:rPr>
          <w:sz w:val="24"/>
          <w:szCs w:val="24"/>
        </w:rPr>
        <w:t>3</w:t>
      </w:r>
      <w:r w:rsidRPr="007F3D81">
        <w:rPr>
          <w:sz w:val="24"/>
          <w:szCs w:val="24"/>
        </w:rPr>
        <w:t>]</w:t>
      </w:r>
    </w:p>
    <w:p w14:paraId="0F25D71B" w14:textId="39FE12CA" w:rsidR="00EB6AE6" w:rsidRPr="007F3D81" w:rsidRDefault="00EB6AE6" w:rsidP="00D5379D">
      <w:pPr>
        <w:spacing w:line="360" w:lineRule="auto"/>
        <w:jc w:val="both"/>
        <w:rPr>
          <w:sz w:val="24"/>
          <w:szCs w:val="24"/>
        </w:rPr>
      </w:pPr>
      <w:r w:rsidRPr="007F3D81">
        <w:rPr>
          <w:b/>
          <w:bCs/>
          <w:sz w:val="24"/>
          <w:szCs w:val="24"/>
        </w:rPr>
        <w:t>Direct Feedback</w:t>
      </w:r>
      <w:r w:rsidR="007F3D81">
        <w:rPr>
          <w:b/>
          <w:bCs/>
          <w:sz w:val="24"/>
          <w:szCs w:val="24"/>
        </w:rPr>
        <w:t xml:space="preserve"> – </w:t>
      </w:r>
      <w:r w:rsidR="00D50857" w:rsidRPr="007F3D81">
        <w:rPr>
          <w:sz w:val="24"/>
          <w:szCs w:val="24"/>
        </w:rPr>
        <w:t>if feedback is immediate the person will be more focused as they will know what their action to the task did, if the person would have to wait their mind would start to wonder.</w:t>
      </w:r>
      <w:r w:rsidR="00AD0347" w:rsidRPr="007F3D81">
        <w:rPr>
          <w:sz w:val="24"/>
          <w:szCs w:val="24"/>
        </w:rPr>
        <w:t xml:space="preserve"> [</w:t>
      </w:r>
      <w:r w:rsidR="00592E27">
        <w:rPr>
          <w:sz w:val="24"/>
          <w:szCs w:val="24"/>
        </w:rPr>
        <w:t>2</w:t>
      </w:r>
      <w:r w:rsidR="00846326">
        <w:rPr>
          <w:sz w:val="24"/>
          <w:szCs w:val="24"/>
        </w:rPr>
        <w:t>4</w:t>
      </w:r>
      <w:r w:rsidR="00AD0347" w:rsidRPr="007F3D81">
        <w:rPr>
          <w:sz w:val="24"/>
          <w:szCs w:val="24"/>
        </w:rPr>
        <w:t>]</w:t>
      </w:r>
    </w:p>
    <w:p w14:paraId="14491C47" w14:textId="6B815178" w:rsidR="00AD0347" w:rsidRDefault="00EB6AE6" w:rsidP="00D5379D">
      <w:pPr>
        <w:spacing w:line="360" w:lineRule="auto"/>
        <w:jc w:val="both"/>
        <w:rPr>
          <w:sz w:val="24"/>
          <w:szCs w:val="24"/>
        </w:rPr>
      </w:pPr>
      <w:r w:rsidRPr="007F3D81">
        <w:rPr>
          <w:b/>
          <w:bCs/>
          <w:sz w:val="24"/>
          <w:szCs w:val="24"/>
        </w:rPr>
        <w:t>Continuously Challenging</w:t>
      </w:r>
      <w:r w:rsidR="007F3D81">
        <w:rPr>
          <w:b/>
          <w:bCs/>
          <w:sz w:val="24"/>
          <w:szCs w:val="24"/>
        </w:rPr>
        <w:t xml:space="preserve"> – </w:t>
      </w:r>
      <w:r w:rsidR="007F3D81" w:rsidRPr="007F3D81">
        <w:rPr>
          <w:sz w:val="24"/>
          <w:szCs w:val="24"/>
        </w:rPr>
        <w:t>The</w:t>
      </w:r>
      <w:r w:rsidR="00D50857" w:rsidRPr="007F3D81">
        <w:rPr>
          <w:sz w:val="24"/>
          <w:szCs w:val="24"/>
        </w:rPr>
        <w:t xml:space="preserve"> level of the challenge </w:t>
      </w:r>
      <w:r w:rsidR="00AD0347" w:rsidRPr="007F3D81">
        <w:rPr>
          <w:sz w:val="24"/>
          <w:szCs w:val="24"/>
        </w:rPr>
        <w:t>must</w:t>
      </w:r>
      <w:r w:rsidR="00D50857" w:rsidRPr="007F3D81">
        <w:rPr>
          <w:sz w:val="24"/>
          <w:szCs w:val="24"/>
        </w:rPr>
        <w:t xml:space="preserve"> be believable to achieve, if the challenge is too hard the person would feel frustrated </w:t>
      </w:r>
      <w:r w:rsidR="00AD0347" w:rsidRPr="007F3D81">
        <w:rPr>
          <w:sz w:val="24"/>
          <w:szCs w:val="24"/>
        </w:rPr>
        <w:t>and if the challenge is too easy the person will feel bored with both making them loose interest in said challenge. [</w:t>
      </w:r>
      <w:r w:rsidR="00592E27">
        <w:rPr>
          <w:sz w:val="24"/>
          <w:szCs w:val="24"/>
        </w:rPr>
        <w:t>2</w:t>
      </w:r>
      <w:r w:rsidR="00846326">
        <w:rPr>
          <w:sz w:val="24"/>
          <w:szCs w:val="24"/>
        </w:rPr>
        <w:t>5</w:t>
      </w:r>
      <w:r w:rsidR="00AD0347" w:rsidRPr="007F3D81">
        <w:rPr>
          <w:sz w:val="24"/>
          <w:szCs w:val="24"/>
        </w:rPr>
        <w:t>]</w:t>
      </w:r>
    </w:p>
    <w:p w14:paraId="7D77F30A" w14:textId="121BF68C" w:rsidR="00B53D76" w:rsidRDefault="00FC5798" w:rsidP="00D5379D">
      <w:pPr>
        <w:spacing w:line="360" w:lineRule="auto"/>
        <w:jc w:val="both"/>
        <w:rPr>
          <w:sz w:val="24"/>
          <w:szCs w:val="24"/>
        </w:rPr>
      </w:pPr>
      <w:r>
        <w:rPr>
          <w:sz w:val="24"/>
          <w:szCs w:val="24"/>
        </w:rPr>
        <w:t xml:space="preserve">When these conditions </w:t>
      </w:r>
      <w:proofErr w:type="gramStart"/>
      <w:r>
        <w:rPr>
          <w:sz w:val="24"/>
          <w:szCs w:val="24"/>
        </w:rPr>
        <w:t>are met</w:t>
      </w:r>
      <w:proofErr w:type="gramEnd"/>
      <w:r>
        <w:rPr>
          <w:sz w:val="24"/>
          <w:szCs w:val="24"/>
        </w:rPr>
        <w:t xml:space="preserve"> the person goes into the state of flow, which has the following characteristics:</w:t>
      </w:r>
    </w:p>
    <w:p w14:paraId="02783540" w14:textId="66B7907C" w:rsidR="00FC5798" w:rsidRDefault="00FC5798" w:rsidP="00D5379D">
      <w:pPr>
        <w:pStyle w:val="ListParagraph"/>
        <w:numPr>
          <w:ilvl w:val="0"/>
          <w:numId w:val="4"/>
        </w:numPr>
        <w:spacing w:line="360" w:lineRule="auto"/>
        <w:jc w:val="both"/>
        <w:rPr>
          <w:sz w:val="24"/>
          <w:szCs w:val="24"/>
        </w:rPr>
      </w:pPr>
      <w:r>
        <w:rPr>
          <w:sz w:val="24"/>
          <w:szCs w:val="24"/>
        </w:rPr>
        <w:t>Intense and focused concentration</w:t>
      </w:r>
    </w:p>
    <w:p w14:paraId="2B2ED30B" w14:textId="02C7834B" w:rsidR="00FC5798" w:rsidRDefault="00D629AC" w:rsidP="00D5379D">
      <w:pPr>
        <w:pStyle w:val="ListParagraph"/>
        <w:numPr>
          <w:ilvl w:val="0"/>
          <w:numId w:val="4"/>
        </w:numPr>
        <w:spacing w:line="360" w:lineRule="auto"/>
        <w:jc w:val="both"/>
        <w:rPr>
          <w:sz w:val="24"/>
          <w:szCs w:val="24"/>
        </w:rPr>
      </w:pPr>
      <w:r>
        <w:rPr>
          <w:sz w:val="24"/>
          <w:szCs w:val="24"/>
        </w:rPr>
        <w:t>Merging of action and awareness</w:t>
      </w:r>
    </w:p>
    <w:p w14:paraId="5014F87C" w14:textId="6A88BB26" w:rsidR="00D629AC" w:rsidRDefault="00D629AC" w:rsidP="00D5379D">
      <w:pPr>
        <w:pStyle w:val="ListParagraph"/>
        <w:numPr>
          <w:ilvl w:val="0"/>
          <w:numId w:val="4"/>
        </w:numPr>
        <w:spacing w:line="360" w:lineRule="auto"/>
        <w:jc w:val="both"/>
        <w:rPr>
          <w:sz w:val="24"/>
          <w:szCs w:val="24"/>
        </w:rPr>
      </w:pPr>
      <w:r>
        <w:rPr>
          <w:sz w:val="24"/>
          <w:szCs w:val="24"/>
        </w:rPr>
        <w:t>Loss of reflective self-consciousness</w:t>
      </w:r>
    </w:p>
    <w:p w14:paraId="2C9E0DF3" w14:textId="5DB99AA7" w:rsidR="00D629AC" w:rsidRDefault="00D629AC" w:rsidP="00D5379D">
      <w:pPr>
        <w:pStyle w:val="ListParagraph"/>
        <w:numPr>
          <w:ilvl w:val="0"/>
          <w:numId w:val="4"/>
        </w:numPr>
        <w:spacing w:line="360" w:lineRule="auto"/>
        <w:jc w:val="both"/>
        <w:rPr>
          <w:sz w:val="24"/>
          <w:szCs w:val="24"/>
        </w:rPr>
      </w:pPr>
      <w:r>
        <w:rPr>
          <w:sz w:val="24"/>
          <w:szCs w:val="24"/>
        </w:rPr>
        <w:t>A sense of being able to control one’s (their own) actions, in principle of being able to “deal with the situation because one knows how to respond to whatever happens next” [</w:t>
      </w:r>
      <w:r w:rsidR="00592E27">
        <w:rPr>
          <w:sz w:val="24"/>
          <w:szCs w:val="24"/>
        </w:rPr>
        <w:t>2</w:t>
      </w:r>
      <w:r w:rsidR="00846326">
        <w:rPr>
          <w:sz w:val="24"/>
          <w:szCs w:val="24"/>
        </w:rPr>
        <w:t>6</w:t>
      </w:r>
      <w:r>
        <w:rPr>
          <w:sz w:val="24"/>
          <w:szCs w:val="24"/>
        </w:rPr>
        <w:t>]</w:t>
      </w:r>
    </w:p>
    <w:p w14:paraId="3B0CBD84" w14:textId="387702F6" w:rsidR="00D629AC" w:rsidRDefault="00D629AC" w:rsidP="00D5379D">
      <w:pPr>
        <w:pStyle w:val="ListParagraph"/>
        <w:numPr>
          <w:ilvl w:val="0"/>
          <w:numId w:val="4"/>
        </w:numPr>
        <w:spacing w:line="360" w:lineRule="auto"/>
        <w:jc w:val="both"/>
        <w:rPr>
          <w:sz w:val="24"/>
          <w:szCs w:val="24"/>
        </w:rPr>
      </w:pPr>
      <w:r>
        <w:rPr>
          <w:sz w:val="24"/>
          <w:szCs w:val="24"/>
        </w:rPr>
        <w:t>The feeling of time moving quicker than normal</w:t>
      </w:r>
    </w:p>
    <w:p w14:paraId="48B959E7" w14:textId="55096E2A" w:rsidR="00D629AC" w:rsidRDefault="00D629AC" w:rsidP="00D5379D">
      <w:pPr>
        <w:pStyle w:val="ListParagraph"/>
        <w:numPr>
          <w:ilvl w:val="0"/>
          <w:numId w:val="4"/>
        </w:numPr>
        <w:spacing w:line="360" w:lineRule="auto"/>
        <w:jc w:val="both"/>
        <w:rPr>
          <w:sz w:val="24"/>
          <w:szCs w:val="24"/>
        </w:rPr>
      </w:pPr>
      <w:r>
        <w:rPr>
          <w:sz w:val="24"/>
          <w:szCs w:val="24"/>
        </w:rPr>
        <w:t>The feeling of the process itself being rewarding</w:t>
      </w:r>
    </w:p>
    <w:p w14:paraId="65D414E0" w14:textId="77777777" w:rsidR="002B1B0A" w:rsidRPr="002B1B0A" w:rsidRDefault="002B1B0A" w:rsidP="00D5379D">
      <w:pPr>
        <w:spacing w:line="360" w:lineRule="auto"/>
        <w:jc w:val="both"/>
        <w:rPr>
          <w:sz w:val="24"/>
          <w:szCs w:val="24"/>
        </w:rPr>
      </w:pPr>
    </w:p>
    <w:p w14:paraId="7244D664" w14:textId="3DAA797D" w:rsidR="00D629AC" w:rsidRDefault="00797495" w:rsidP="00D5379D">
      <w:pPr>
        <w:spacing w:line="360" w:lineRule="auto"/>
        <w:jc w:val="both"/>
        <w:rPr>
          <w:sz w:val="24"/>
          <w:szCs w:val="24"/>
        </w:rPr>
      </w:pPr>
      <w:r>
        <w:rPr>
          <w:sz w:val="24"/>
          <w:szCs w:val="24"/>
        </w:rPr>
        <w:t xml:space="preserve">That is the state of flow, </w:t>
      </w:r>
      <w:r w:rsidR="008A2349">
        <w:rPr>
          <w:sz w:val="24"/>
          <w:szCs w:val="24"/>
        </w:rPr>
        <w:t>the state itself can fluctuate due to the challenge and skill not being always one to one</w:t>
      </w:r>
      <w:r w:rsidR="007060FF">
        <w:rPr>
          <w:sz w:val="24"/>
          <w:szCs w:val="24"/>
        </w:rPr>
        <w:t>,</w:t>
      </w:r>
      <w:r w:rsidR="008A2349">
        <w:rPr>
          <w:sz w:val="24"/>
          <w:szCs w:val="24"/>
        </w:rPr>
        <w:t xml:space="preserve"> a certain challenge can be </w:t>
      </w:r>
      <w:r w:rsidR="007060FF">
        <w:rPr>
          <w:sz w:val="24"/>
          <w:szCs w:val="24"/>
        </w:rPr>
        <w:t xml:space="preserve">easier or </w:t>
      </w:r>
      <w:r w:rsidR="008A2349">
        <w:rPr>
          <w:sz w:val="24"/>
          <w:szCs w:val="24"/>
        </w:rPr>
        <w:t>more difficult</w:t>
      </w:r>
      <w:r w:rsidR="007060FF">
        <w:rPr>
          <w:sz w:val="24"/>
          <w:szCs w:val="24"/>
        </w:rPr>
        <w:t xml:space="preserve"> </w:t>
      </w:r>
      <w:r w:rsidR="008A2349">
        <w:rPr>
          <w:sz w:val="24"/>
          <w:szCs w:val="24"/>
        </w:rPr>
        <w:t>depending on the skill of the person, or skill can be lower for the challenge or higher. If one is higher or lower this can lead to boredom or anxiety.</w:t>
      </w:r>
      <w:r w:rsidR="00153E85">
        <w:rPr>
          <w:sz w:val="24"/>
          <w:szCs w:val="24"/>
        </w:rPr>
        <w:t xml:space="preserve"> This can </w:t>
      </w:r>
      <w:proofErr w:type="gramStart"/>
      <w:r w:rsidR="00153E85">
        <w:rPr>
          <w:sz w:val="24"/>
          <w:szCs w:val="24"/>
        </w:rPr>
        <w:t>be represented</w:t>
      </w:r>
      <w:proofErr w:type="gramEnd"/>
      <w:r w:rsidR="00153E85">
        <w:rPr>
          <w:sz w:val="24"/>
          <w:szCs w:val="24"/>
        </w:rPr>
        <w:t xml:space="preserve"> by a graph:</w:t>
      </w:r>
    </w:p>
    <w:p w14:paraId="6BF93210" w14:textId="56927FFD" w:rsidR="00153E85" w:rsidRDefault="00AD0347" w:rsidP="00D5379D">
      <w:pPr>
        <w:spacing w:line="360" w:lineRule="auto"/>
        <w:jc w:val="center"/>
        <w:rPr>
          <w:sz w:val="24"/>
          <w:szCs w:val="24"/>
        </w:rPr>
      </w:pPr>
      <w:r w:rsidRPr="00AD0347">
        <w:rPr>
          <w:noProof/>
          <w:sz w:val="24"/>
          <w:szCs w:val="24"/>
        </w:rPr>
        <w:drawing>
          <wp:inline distT="0" distB="0" distL="0" distR="0" wp14:anchorId="72E694CD" wp14:editId="12E782D2">
            <wp:extent cx="5058481" cy="2476846"/>
            <wp:effectExtent l="0" t="0" r="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11"/>
                    <a:stretch>
                      <a:fillRect/>
                    </a:stretch>
                  </pic:blipFill>
                  <pic:spPr>
                    <a:xfrm>
                      <a:off x="0" y="0"/>
                      <a:ext cx="5058481" cy="2476846"/>
                    </a:xfrm>
                    <a:prstGeom prst="rect">
                      <a:avLst/>
                    </a:prstGeom>
                  </pic:spPr>
                </pic:pic>
              </a:graphicData>
            </a:graphic>
          </wp:inline>
        </w:drawing>
      </w:r>
    </w:p>
    <w:p w14:paraId="4D44F49C" w14:textId="08A538D1" w:rsidR="00AD0347" w:rsidRPr="00AD0347" w:rsidRDefault="00AD0347" w:rsidP="00D5379D">
      <w:pPr>
        <w:spacing w:line="360" w:lineRule="auto"/>
        <w:jc w:val="center"/>
        <w:rPr>
          <w:b/>
          <w:bCs/>
          <w:i/>
          <w:iCs/>
        </w:rPr>
      </w:pPr>
      <w:r w:rsidRPr="00AD0347">
        <w:rPr>
          <w:b/>
          <w:bCs/>
          <w:i/>
          <w:iCs/>
        </w:rPr>
        <w:t xml:space="preserve">Fig </w:t>
      </w:r>
      <w:r w:rsidR="00AB1352">
        <w:rPr>
          <w:b/>
          <w:bCs/>
          <w:i/>
          <w:iCs/>
        </w:rPr>
        <w:t>2</w:t>
      </w:r>
      <w:r w:rsidR="0001351E">
        <w:rPr>
          <w:b/>
          <w:bCs/>
          <w:i/>
          <w:iCs/>
        </w:rPr>
        <w:t>.</w:t>
      </w:r>
      <w:r w:rsidRPr="00AD0347">
        <w:rPr>
          <w:b/>
          <w:bCs/>
          <w:i/>
          <w:iCs/>
        </w:rPr>
        <w:t xml:space="preserve"> Graph of flow taken from The Art of Game Design by Jesse Schell; the graph is adapted from the work of Mihaly Csikszentmihalyi</w:t>
      </w:r>
      <w:r w:rsidR="00846326">
        <w:rPr>
          <w:b/>
          <w:bCs/>
          <w:i/>
          <w:iCs/>
        </w:rPr>
        <w:t xml:space="preserve"> </w:t>
      </w:r>
      <w:r w:rsidR="00846326" w:rsidRPr="004C5222">
        <w:rPr>
          <w:b/>
          <w:bCs/>
        </w:rPr>
        <w:t>[27]</w:t>
      </w:r>
    </w:p>
    <w:p w14:paraId="79F46C37" w14:textId="6E6891F8" w:rsidR="00AD0347" w:rsidRDefault="007060FF" w:rsidP="00D5379D">
      <w:pPr>
        <w:spacing w:line="360" w:lineRule="auto"/>
        <w:jc w:val="both"/>
        <w:rPr>
          <w:sz w:val="24"/>
          <w:szCs w:val="24"/>
        </w:rPr>
      </w:pPr>
      <w:r>
        <w:rPr>
          <w:sz w:val="24"/>
          <w:szCs w:val="24"/>
        </w:rPr>
        <w:t>Fig 2.</w:t>
      </w:r>
      <w:r w:rsidR="00AD0347">
        <w:rPr>
          <w:sz w:val="24"/>
          <w:szCs w:val="24"/>
        </w:rPr>
        <w:t xml:space="preserve"> shows the possible cycle the letter A represents a person who is starting to learn how to play tennis</w:t>
      </w:r>
      <w:r w:rsidR="00FE5384">
        <w:rPr>
          <w:sz w:val="24"/>
          <w:szCs w:val="24"/>
        </w:rPr>
        <w:t xml:space="preserve">, </w:t>
      </w:r>
      <w:r w:rsidR="00F416FC">
        <w:rPr>
          <w:sz w:val="24"/>
          <w:szCs w:val="24"/>
        </w:rPr>
        <w:t>let’s</w:t>
      </w:r>
      <w:r w:rsidR="00FE5384">
        <w:rPr>
          <w:sz w:val="24"/>
          <w:szCs w:val="24"/>
        </w:rPr>
        <w:t xml:space="preserve"> call him Alex</w:t>
      </w:r>
      <w:r w:rsidR="00934A71">
        <w:rPr>
          <w:sz w:val="24"/>
          <w:szCs w:val="24"/>
        </w:rPr>
        <w:t>.</w:t>
      </w:r>
      <w:r w:rsidR="00FE5384">
        <w:rPr>
          <w:sz w:val="24"/>
          <w:szCs w:val="24"/>
        </w:rPr>
        <w:t xml:space="preserve"> </w:t>
      </w:r>
      <w:r w:rsidR="00934A71">
        <w:rPr>
          <w:sz w:val="24"/>
          <w:szCs w:val="24"/>
        </w:rPr>
        <w:t>T</w:t>
      </w:r>
      <w:r w:rsidR="00FE5384">
        <w:rPr>
          <w:sz w:val="24"/>
          <w:szCs w:val="24"/>
        </w:rPr>
        <w:t xml:space="preserve">he axis </w:t>
      </w:r>
      <w:r w:rsidR="000E5D5D">
        <w:rPr>
          <w:sz w:val="24"/>
          <w:szCs w:val="24"/>
        </w:rPr>
        <w:t>shows</w:t>
      </w:r>
      <w:r w:rsidR="00FE5384">
        <w:rPr>
          <w:sz w:val="24"/>
          <w:szCs w:val="24"/>
        </w:rPr>
        <w:t xml:space="preserve"> the two dimensions for flow which are Skill</w:t>
      </w:r>
      <w:r w:rsidR="000E5D5D">
        <w:rPr>
          <w:sz w:val="24"/>
          <w:szCs w:val="24"/>
        </w:rPr>
        <w:t>s</w:t>
      </w:r>
      <w:r w:rsidR="00FE5384">
        <w:rPr>
          <w:sz w:val="24"/>
          <w:szCs w:val="24"/>
        </w:rPr>
        <w:t xml:space="preserve"> (at the x-axis) and </w:t>
      </w:r>
      <w:r w:rsidR="000E5D5D">
        <w:rPr>
          <w:sz w:val="24"/>
          <w:szCs w:val="24"/>
        </w:rPr>
        <w:t>Challenges (at the y-axis).</w:t>
      </w:r>
      <w:r w:rsidR="0039073D">
        <w:rPr>
          <w:sz w:val="24"/>
          <w:szCs w:val="24"/>
        </w:rPr>
        <w:t xml:space="preserve"> The diagram itself show</w:t>
      </w:r>
      <w:r w:rsidR="00934A71">
        <w:rPr>
          <w:sz w:val="24"/>
          <w:szCs w:val="24"/>
        </w:rPr>
        <w:t>s</w:t>
      </w:r>
      <w:r w:rsidR="0039073D">
        <w:rPr>
          <w:sz w:val="24"/>
          <w:szCs w:val="24"/>
        </w:rPr>
        <w:t xml:space="preserve"> Alex at four different points in time.</w:t>
      </w:r>
      <w:r w:rsidR="000E5D5D">
        <w:rPr>
          <w:sz w:val="24"/>
          <w:szCs w:val="24"/>
        </w:rPr>
        <w:t xml:space="preserve"> At A1, Alex has just started playing </w:t>
      </w:r>
      <w:r w:rsidR="0039073D">
        <w:rPr>
          <w:sz w:val="24"/>
          <w:szCs w:val="24"/>
        </w:rPr>
        <w:t>tennis,</w:t>
      </w:r>
      <w:r w:rsidR="000E5D5D">
        <w:rPr>
          <w:sz w:val="24"/>
          <w:szCs w:val="24"/>
        </w:rPr>
        <w:t xml:space="preserve"> so he has</w:t>
      </w:r>
      <w:r w:rsidR="007E41E1">
        <w:rPr>
          <w:sz w:val="24"/>
          <w:szCs w:val="24"/>
        </w:rPr>
        <w:t xml:space="preserve"> </w:t>
      </w:r>
      <w:proofErr w:type="gramStart"/>
      <w:r w:rsidR="007E41E1">
        <w:rPr>
          <w:sz w:val="24"/>
          <w:szCs w:val="24"/>
        </w:rPr>
        <w:t>practically</w:t>
      </w:r>
      <w:r w:rsidR="000E5D5D">
        <w:rPr>
          <w:sz w:val="24"/>
          <w:szCs w:val="24"/>
        </w:rPr>
        <w:t xml:space="preserve"> no</w:t>
      </w:r>
      <w:proofErr w:type="gramEnd"/>
      <w:r w:rsidR="000E5D5D">
        <w:rPr>
          <w:sz w:val="24"/>
          <w:szCs w:val="24"/>
        </w:rPr>
        <w:t xml:space="preserve"> skill and the challenge is low,</w:t>
      </w:r>
      <w:r w:rsidR="0039073D">
        <w:rPr>
          <w:sz w:val="24"/>
          <w:szCs w:val="24"/>
        </w:rPr>
        <w:t xml:space="preserve"> he is hitting the ball over the net for example,</w:t>
      </w:r>
      <w:r w:rsidR="000E5D5D">
        <w:rPr>
          <w:sz w:val="24"/>
          <w:szCs w:val="24"/>
        </w:rPr>
        <w:t xml:space="preserve"> however this is still enjoyable for </w:t>
      </w:r>
      <w:r w:rsidR="0039073D">
        <w:rPr>
          <w:sz w:val="24"/>
          <w:szCs w:val="24"/>
        </w:rPr>
        <w:t xml:space="preserve">him as the challenge is </w:t>
      </w:r>
      <w:r w:rsidR="007E41E1">
        <w:rPr>
          <w:sz w:val="24"/>
          <w:szCs w:val="24"/>
        </w:rPr>
        <w:t>just right for his skill.</w:t>
      </w:r>
      <w:r w:rsidR="00EA5292">
        <w:rPr>
          <w:sz w:val="24"/>
          <w:szCs w:val="24"/>
        </w:rPr>
        <w:t xml:space="preserve"> [</w:t>
      </w:r>
      <w:r w:rsidR="00592E27">
        <w:rPr>
          <w:sz w:val="24"/>
          <w:szCs w:val="24"/>
        </w:rPr>
        <w:t>2</w:t>
      </w:r>
      <w:r w:rsidR="00846326">
        <w:rPr>
          <w:sz w:val="24"/>
          <w:szCs w:val="24"/>
        </w:rPr>
        <w:t>8</w:t>
      </w:r>
      <w:r w:rsidR="00EA5292">
        <w:rPr>
          <w:sz w:val="24"/>
          <w:szCs w:val="24"/>
        </w:rPr>
        <w:t>]</w:t>
      </w:r>
    </w:p>
    <w:p w14:paraId="39D02D3F" w14:textId="17E84A5A" w:rsidR="007E41E1" w:rsidRDefault="00E1369E" w:rsidP="00D5379D">
      <w:pPr>
        <w:spacing w:line="360" w:lineRule="auto"/>
        <w:jc w:val="both"/>
        <w:rPr>
          <w:sz w:val="24"/>
          <w:szCs w:val="24"/>
        </w:rPr>
      </w:pPr>
      <w:r>
        <w:rPr>
          <w:sz w:val="24"/>
          <w:szCs w:val="24"/>
        </w:rPr>
        <w:t>After some time,</w:t>
      </w:r>
      <w:r w:rsidR="00174494">
        <w:rPr>
          <w:sz w:val="24"/>
          <w:szCs w:val="24"/>
        </w:rPr>
        <w:t xml:space="preserve"> Alex’s skill will improve but the challenge stays the same so he becomes</w:t>
      </w:r>
      <w:r>
        <w:rPr>
          <w:sz w:val="24"/>
          <w:szCs w:val="24"/>
        </w:rPr>
        <w:t xml:space="preserve"> bored, this is shown at A2 on the graph, or he will feel more confident and play against a more advanced player than him which will result in a challenge which exceeds his skill, this will make him feel more anxious about his poor performance, this is indicated at A3 on the graph.</w:t>
      </w:r>
      <w:r w:rsidR="00EA5292">
        <w:rPr>
          <w:sz w:val="24"/>
          <w:szCs w:val="24"/>
        </w:rPr>
        <w:t xml:space="preserve"> [</w:t>
      </w:r>
      <w:r w:rsidR="00592E27">
        <w:rPr>
          <w:sz w:val="24"/>
          <w:szCs w:val="24"/>
        </w:rPr>
        <w:t>2</w:t>
      </w:r>
      <w:r w:rsidR="00CE20D6">
        <w:rPr>
          <w:sz w:val="24"/>
          <w:szCs w:val="24"/>
        </w:rPr>
        <w:t>8</w:t>
      </w:r>
      <w:r w:rsidR="00EA5292">
        <w:rPr>
          <w:sz w:val="24"/>
          <w:szCs w:val="24"/>
        </w:rPr>
        <w:t>]</w:t>
      </w:r>
    </w:p>
    <w:p w14:paraId="05476776" w14:textId="54B485E0" w:rsidR="00E1369E" w:rsidRDefault="00E1369E" w:rsidP="00D5379D">
      <w:pPr>
        <w:spacing w:line="360" w:lineRule="auto"/>
        <w:jc w:val="both"/>
        <w:rPr>
          <w:sz w:val="24"/>
          <w:szCs w:val="24"/>
        </w:rPr>
      </w:pPr>
      <w:r>
        <w:rPr>
          <w:sz w:val="24"/>
          <w:szCs w:val="24"/>
        </w:rPr>
        <w:t xml:space="preserve">Neither anxiety </w:t>
      </w:r>
      <w:r w:rsidR="00235D53">
        <w:rPr>
          <w:sz w:val="24"/>
          <w:szCs w:val="24"/>
        </w:rPr>
        <w:t>nor</w:t>
      </w:r>
      <w:r>
        <w:rPr>
          <w:sz w:val="24"/>
          <w:szCs w:val="24"/>
        </w:rPr>
        <w:t xml:space="preserve"> boredom are positive experiences</w:t>
      </w:r>
      <w:r w:rsidR="00235D53">
        <w:rPr>
          <w:sz w:val="24"/>
          <w:szCs w:val="24"/>
        </w:rPr>
        <w:t>, so</w:t>
      </w:r>
      <w:r>
        <w:rPr>
          <w:sz w:val="24"/>
          <w:szCs w:val="24"/>
        </w:rPr>
        <w:t xml:space="preserve"> Alex will strive to go back to the </w:t>
      </w:r>
      <w:r w:rsidR="00235D53">
        <w:rPr>
          <w:sz w:val="24"/>
          <w:szCs w:val="24"/>
        </w:rPr>
        <w:t>f</w:t>
      </w:r>
      <w:r>
        <w:rPr>
          <w:sz w:val="24"/>
          <w:szCs w:val="24"/>
        </w:rPr>
        <w:t>low state</w:t>
      </w:r>
      <w:r w:rsidR="00235D53">
        <w:rPr>
          <w:sz w:val="24"/>
          <w:szCs w:val="24"/>
        </w:rPr>
        <w:t xml:space="preserve">, if he is at point A2 he will look for a harder challenge to match his skill. If he is at point A3 he must increase his skill to match the challenge, the alternate would be to decrease the </w:t>
      </w:r>
      <w:r w:rsidR="00F416FC">
        <w:rPr>
          <w:sz w:val="24"/>
          <w:szCs w:val="24"/>
        </w:rPr>
        <w:t>challenge,</w:t>
      </w:r>
      <w:r w:rsidR="00235D53">
        <w:rPr>
          <w:sz w:val="24"/>
          <w:szCs w:val="24"/>
        </w:rPr>
        <w:t xml:space="preserve"> but it</w:t>
      </w:r>
      <w:r w:rsidR="00F416FC">
        <w:rPr>
          <w:sz w:val="24"/>
          <w:szCs w:val="24"/>
        </w:rPr>
        <w:t xml:space="preserve"> is</w:t>
      </w:r>
      <w:r w:rsidR="00235D53">
        <w:rPr>
          <w:sz w:val="24"/>
          <w:szCs w:val="24"/>
        </w:rPr>
        <w:t xml:space="preserve"> hard to ignore a challenge which is evident. </w:t>
      </w:r>
      <w:r w:rsidR="00FF3D2B">
        <w:rPr>
          <w:sz w:val="24"/>
          <w:szCs w:val="24"/>
        </w:rPr>
        <w:t>Either</w:t>
      </w:r>
      <w:r w:rsidR="00235D53">
        <w:rPr>
          <w:sz w:val="24"/>
          <w:szCs w:val="24"/>
        </w:rPr>
        <w:t xml:space="preserve"> increase to challenge or skill, depending on the situation will result him at point A4 which makes back in the </w:t>
      </w:r>
      <w:r w:rsidR="00FF3D2B">
        <w:rPr>
          <w:sz w:val="24"/>
          <w:szCs w:val="24"/>
        </w:rPr>
        <w:t>flow state</w:t>
      </w:r>
      <w:r w:rsidR="00235D53">
        <w:rPr>
          <w:sz w:val="24"/>
          <w:szCs w:val="24"/>
        </w:rPr>
        <w:t>. Both</w:t>
      </w:r>
      <w:r w:rsidR="00FF3D2B">
        <w:rPr>
          <w:sz w:val="24"/>
          <w:szCs w:val="24"/>
        </w:rPr>
        <w:t xml:space="preserve"> A1 and A4 are in the flow state but the main difference is that A4 is a more complex experience than A1.</w:t>
      </w:r>
      <w:r w:rsidR="00EA5292">
        <w:rPr>
          <w:sz w:val="24"/>
          <w:szCs w:val="24"/>
        </w:rPr>
        <w:t xml:space="preserve"> [</w:t>
      </w:r>
      <w:r w:rsidR="00592E27">
        <w:rPr>
          <w:sz w:val="24"/>
          <w:szCs w:val="24"/>
        </w:rPr>
        <w:t>2</w:t>
      </w:r>
      <w:r w:rsidR="00CE20D6">
        <w:rPr>
          <w:sz w:val="24"/>
          <w:szCs w:val="24"/>
        </w:rPr>
        <w:t>8</w:t>
      </w:r>
      <w:r w:rsidR="00EA5292">
        <w:rPr>
          <w:sz w:val="24"/>
          <w:szCs w:val="24"/>
        </w:rPr>
        <w:t>]</w:t>
      </w:r>
    </w:p>
    <w:p w14:paraId="28C00266" w14:textId="6187DE3D" w:rsidR="00FF3D2B" w:rsidRDefault="00FF3D2B" w:rsidP="00D5379D">
      <w:pPr>
        <w:spacing w:line="360" w:lineRule="auto"/>
        <w:jc w:val="both"/>
        <w:rPr>
          <w:sz w:val="24"/>
          <w:szCs w:val="24"/>
        </w:rPr>
      </w:pPr>
      <w:r>
        <w:rPr>
          <w:sz w:val="24"/>
          <w:szCs w:val="24"/>
        </w:rPr>
        <w:t>Of course, at some point Alex will have the situation with boredom and anxiety at A4 which result in him seeking for the flow state at a higher complexity than at A4.</w:t>
      </w:r>
      <w:r w:rsidR="00EA5292">
        <w:rPr>
          <w:sz w:val="24"/>
          <w:szCs w:val="24"/>
        </w:rPr>
        <w:t xml:space="preserve"> [</w:t>
      </w:r>
      <w:r w:rsidR="00592E27">
        <w:rPr>
          <w:sz w:val="24"/>
          <w:szCs w:val="24"/>
        </w:rPr>
        <w:t>2</w:t>
      </w:r>
      <w:r w:rsidR="00CE20D6">
        <w:rPr>
          <w:sz w:val="24"/>
          <w:szCs w:val="24"/>
        </w:rPr>
        <w:t>8</w:t>
      </w:r>
      <w:r w:rsidR="00EA5292">
        <w:rPr>
          <w:sz w:val="24"/>
          <w:szCs w:val="24"/>
        </w:rPr>
        <w:t>]</w:t>
      </w:r>
    </w:p>
    <w:p w14:paraId="1DEDD2EA" w14:textId="6A463A2B" w:rsidR="00057BB4" w:rsidRDefault="00FF3D2B" w:rsidP="00D5379D">
      <w:pPr>
        <w:spacing w:line="360" w:lineRule="auto"/>
        <w:jc w:val="both"/>
        <w:rPr>
          <w:sz w:val="24"/>
          <w:szCs w:val="24"/>
        </w:rPr>
      </w:pPr>
      <w:r>
        <w:rPr>
          <w:sz w:val="24"/>
          <w:szCs w:val="24"/>
        </w:rPr>
        <w:t>This is an anecdotal example of how someone will always seek the flow state, additionally showing how it can fluctuate</w:t>
      </w:r>
      <w:r w:rsidR="00EA5292">
        <w:rPr>
          <w:sz w:val="24"/>
          <w:szCs w:val="24"/>
        </w:rPr>
        <w:t xml:space="preserve">. The example itself </w:t>
      </w:r>
      <w:proofErr w:type="gramStart"/>
      <w:r w:rsidR="00EA5292">
        <w:rPr>
          <w:sz w:val="24"/>
          <w:szCs w:val="24"/>
        </w:rPr>
        <w:t>was used</w:t>
      </w:r>
      <w:proofErr w:type="gramEnd"/>
      <w:r w:rsidR="00EA5292">
        <w:rPr>
          <w:sz w:val="24"/>
          <w:szCs w:val="24"/>
        </w:rPr>
        <w:t xml:space="preserve"> by </w:t>
      </w:r>
      <w:r w:rsidR="00EA5292" w:rsidRPr="00EA5292">
        <w:rPr>
          <w:sz w:val="24"/>
          <w:szCs w:val="24"/>
        </w:rPr>
        <w:t>Mihaly Csikszentmihalyi</w:t>
      </w:r>
      <w:r w:rsidR="00EA5292">
        <w:rPr>
          <w:sz w:val="24"/>
          <w:szCs w:val="24"/>
        </w:rPr>
        <w:t xml:space="preserve"> to explain the same concept.</w:t>
      </w:r>
    </w:p>
    <w:p w14:paraId="35E2466F" w14:textId="6A6F717A" w:rsidR="00EA5292" w:rsidRPr="00BE2EF0" w:rsidRDefault="00713E37" w:rsidP="000641D6">
      <w:pPr>
        <w:pStyle w:val="Heading2"/>
        <w:spacing w:line="360" w:lineRule="auto"/>
        <w:rPr>
          <w:b/>
          <w:bCs/>
          <w:sz w:val="28"/>
          <w:szCs w:val="28"/>
        </w:rPr>
      </w:pPr>
      <w:bookmarkStart w:id="7" w:name="_Toc101996447"/>
      <w:r w:rsidRPr="00BE2EF0">
        <w:rPr>
          <w:b/>
          <w:bCs/>
          <w:sz w:val="28"/>
          <w:szCs w:val="28"/>
        </w:rPr>
        <w:t>How is this relevant to</w:t>
      </w:r>
      <w:r w:rsidR="00850454" w:rsidRPr="00BE2EF0">
        <w:rPr>
          <w:b/>
          <w:bCs/>
          <w:sz w:val="28"/>
          <w:szCs w:val="28"/>
        </w:rPr>
        <w:t xml:space="preserve"> game</w:t>
      </w:r>
      <w:r w:rsidRPr="00BE2EF0">
        <w:rPr>
          <w:b/>
          <w:bCs/>
          <w:sz w:val="28"/>
          <w:szCs w:val="28"/>
        </w:rPr>
        <w:t xml:space="preserve"> audio?</w:t>
      </w:r>
      <w:bookmarkEnd w:id="7"/>
    </w:p>
    <w:p w14:paraId="5B5DA6B3" w14:textId="57275DCB" w:rsidR="00713E37" w:rsidRDefault="00934A71" w:rsidP="00D5379D">
      <w:pPr>
        <w:spacing w:line="360" w:lineRule="auto"/>
        <w:jc w:val="both"/>
        <w:rPr>
          <w:sz w:val="24"/>
          <w:szCs w:val="24"/>
        </w:rPr>
      </w:pPr>
      <w:r>
        <w:rPr>
          <w:sz w:val="24"/>
          <w:szCs w:val="24"/>
        </w:rPr>
        <w:t>While a</w:t>
      </w:r>
      <w:r w:rsidR="00850454">
        <w:rPr>
          <w:sz w:val="24"/>
          <w:szCs w:val="24"/>
        </w:rPr>
        <w:t xml:space="preserve">udio is not </w:t>
      </w:r>
      <w:r>
        <w:rPr>
          <w:sz w:val="24"/>
          <w:szCs w:val="24"/>
        </w:rPr>
        <w:t>necessarily p</w:t>
      </w:r>
      <w:r w:rsidR="00850454">
        <w:rPr>
          <w:sz w:val="24"/>
          <w:szCs w:val="24"/>
        </w:rPr>
        <w:t xml:space="preserve">art of immersion </w:t>
      </w:r>
      <w:r>
        <w:rPr>
          <w:sz w:val="24"/>
          <w:szCs w:val="24"/>
        </w:rPr>
        <w:t>itself,</w:t>
      </w:r>
      <w:r w:rsidR="00850454">
        <w:rPr>
          <w:sz w:val="24"/>
          <w:szCs w:val="24"/>
        </w:rPr>
        <w:t xml:space="preserve"> it is more of a tool to amplify </w:t>
      </w:r>
      <w:r>
        <w:rPr>
          <w:sz w:val="24"/>
          <w:szCs w:val="24"/>
        </w:rPr>
        <w:t>immersion.</w:t>
      </w:r>
      <w:r w:rsidR="00CB522D">
        <w:rPr>
          <w:sz w:val="24"/>
          <w:szCs w:val="24"/>
        </w:rPr>
        <w:t xml:space="preserve"> </w:t>
      </w:r>
      <w:r>
        <w:rPr>
          <w:sz w:val="24"/>
          <w:szCs w:val="24"/>
        </w:rPr>
        <w:t>F</w:t>
      </w:r>
      <w:r w:rsidR="00CB522D">
        <w:rPr>
          <w:sz w:val="24"/>
          <w:szCs w:val="24"/>
        </w:rPr>
        <w:t>or example</w:t>
      </w:r>
      <w:r>
        <w:rPr>
          <w:sz w:val="24"/>
          <w:szCs w:val="24"/>
        </w:rPr>
        <w:t>,</w:t>
      </w:r>
      <w:r w:rsidR="00CB522D">
        <w:rPr>
          <w:sz w:val="24"/>
          <w:szCs w:val="24"/>
        </w:rPr>
        <w:t xml:space="preserve"> </w:t>
      </w:r>
      <w:r w:rsidR="00016A15">
        <w:rPr>
          <w:sz w:val="24"/>
          <w:szCs w:val="24"/>
        </w:rPr>
        <w:t>imagine a high action scene in a movie with gun shots and explosions</w:t>
      </w:r>
      <w:r>
        <w:rPr>
          <w:sz w:val="24"/>
          <w:szCs w:val="24"/>
        </w:rPr>
        <w:t>.</w:t>
      </w:r>
      <w:r w:rsidR="00016A15">
        <w:rPr>
          <w:sz w:val="24"/>
          <w:szCs w:val="24"/>
        </w:rPr>
        <w:t xml:space="preserve"> </w:t>
      </w:r>
      <w:r>
        <w:rPr>
          <w:sz w:val="24"/>
          <w:szCs w:val="24"/>
        </w:rPr>
        <w:t>I</w:t>
      </w:r>
      <w:r w:rsidR="00016A15">
        <w:rPr>
          <w:sz w:val="24"/>
          <w:szCs w:val="24"/>
        </w:rPr>
        <w:t xml:space="preserve">f there are no sounds to it, it will </w:t>
      </w:r>
      <w:r>
        <w:rPr>
          <w:sz w:val="24"/>
          <w:szCs w:val="24"/>
        </w:rPr>
        <w:t>seem</w:t>
      </w:r>
      <w:r w:rsidR="00016A15">
        <w:rPr>
          <w:sz w:val="24"/>
          <w:szCs w:val="24"/>
        </w:rPr>
        <w:t xml:space="preserve"> uncanny, and the visuals would not have the same impact as </w:t>
      </w:r>
      <w:r>
        <w:rPr>
          <w:sz w:val="24"/>
          <w:szCs w:val="24"/>
        </w:rPr>
        <w:t xml:space="preserve">they would </w:t>
      </w:r>
      <w:r w:rsidR="00016A15">
        <w:rPr>
          <w:sz w:val="24"/>
          <w:szCs w:val="24"/>
        </w:rPr>
        <w:t xml:space="preserve">with sound. </w:t>
      </w:r>
      <w:proofErr w:type="gramStart"/>
      <w:r w:rsidR="00B47D45">
        <w:rPr>
          <w:sz w:val="24"/>
          <w:szCs w:val="24"/>
        </w:rPr>
        <w:t>After all, “</w:t>
      </w:r>
      <w:proofErr w:type="gramEnd"/>
      <w:r w:rsidR="00B47D45">
        <w:rPr>
          <w:sz w:val="24"/>
          <w:szCs w:val="24"/>
        </w:rPr>
        <w:t>sound is what truly convinces the mind that it is in a place” [</w:t>
      </w:r>
      <w:r w:rsidR="00CE20D6">
        <w:rPr>
          <w:sz w:val="24"/>
          <w:szCs w:val="24"/>
        </w:rPr>
        <w:t>29</w:t>
      </w:r>
      <w:r w:rsidR="00B47D45">
        <w:rPr>
          <w:sz w:val="24"/>
          <w:szCs w:val="24"/>
        </w:rPr>
        <w:t xml:space="preserve">]. </w:t>
      </w:r>
    </w:p>
    <w:p w14:paraId="07054FA5" w14:textId="773951F4" w:rsidR="002D2DAE" w:rsidRDefault="00B47D45" w:rsidP="00D5379D">
      <w:pPr>
        <w:spacing w:line="360" w:lineRule="auto"/>
        <w:jc w:val="both"/>
        <w:rPr>
          <w:sz w:val="24"/>
          <w:szCs w:val="24"/>
        </w:rPr>
      </w:pPr>
      <w:r>
        <w:rPr>
          <w:sz w:val="24"/>
          <w:szCs w:val="24"/>
        </w:rPr>
        <w:t>This is the same with music</w:t>
      </w:r>
      <w:r w:rsidR="00D74CD0">
        <w:rPr>
          <w:sz w:val="24"/>
          <w:szCs w:val="24"/>
        </w:rPr>
        <w:t xml:space="preserve">, music can make the player feel certain feelings, even though the music can be </w:t>
      </w:r>
      <w:r w:rsidR="00214765">
        <w:rPr>
          <w:sz w:val="24"/>
          <w:szCs w:val="24"/>
        </w:rPr>
        <w:t>nondiegetic it can function as “an interpretive element, guiding the listener toward a certain feeling” [</w:t>
      </w:r>
      <w:r w:rsidR="00846326">
        <w:rPr>
          <w:sz w:val="24"/>
          <w:szCs w:val="24"/>
        </w:rPr>
        <w:t>3</w:t>
      </w:r>
      <w:r w:rsidR="00CE20D6">
        <w:rPr>
          <w:sz w:val="24"/>
          <w:szCs w:val="24"/>
        </w:rPr>
        <w:t>0</w:t>
      </w:r>
      <w:r w:rsidR="00214765">
        <w:rPr>
          <w:sz w:val="24"/>
          <w:szCs w:val="24"/>
        </w:rPr>
        <w:t xml:space="preserve">], this </w:t>
      </w:r>
      <w:r w:rsidR="002D2DAE">
        <w:rPr>
          <w:sz w:val="24"/>
          <w:szCs w:val="24"/>
        </w:rPr>
        <w:t>can</w:t>
      </w:r>
      <w:r w:rsidR="00214765">
        <w:rPr>
          <w:sz w:val="24"/>
          <w:szCs w:val="24"/>
        </w:rPr>
        <w:t xml:space="preserve"> make the experience more immersive as it can </w:t>
      </w:r>
      <w:r w:rsidR="002D2DAE">
        <w:rPr>
          <w:sz w:val="24"/>
          <w:szCs w:val="24"/>
        </w:rPr>
        <w:t xml:space="preserve">show the feel of the environment or action. Music </w:t>
      </w:r>
      <w:r w:rsidR="00092018">
        <w:rPr>
          <w:sz w:val="24"/>
          <w:szCs w:val="24"/>
        </w:rPr>
        <w:t>is also an important contributor to the narrative</w:t>
      </w:r>
      <w:r w:rsidR="00406049">
        <w:rPr>
          <w:sz w:val="24"/>
          <w:szCs w:val="24"/>
        </w:rPr>
        <w:t xml:space="preserve"> of a game, </w:t>
      </w:r>
      <w:r w:rsidR="00D660F9">
        <w:rPr>
          <w:sz w:val="24"/>
          <w:szCs w:val="24"/>
        </w:rPr>
        <w:t xml:space="preserve">as it can “both assist in the unfolding of events in time and infuse the game experience with a heightened sense of importance, tension or </w:t>
      </w:r>
      <w:r w:rsidR="00ED4B90">
        <w:rPr>
          <w:sz w:val="24"/>
          <w:szCs w:val="24"/>
        </w:rPr>
        <w:t>emotion” [</w:t>
      </w:r>
      <w:r w:rsidR="00846326">
        <w:rPr>
          <w:sz w:val="24"/>
          <w:szCs w:val="24"/>
        </w:rPr>
        <w:t>3</w:t>
      </w:r>
      <w:r w:rsidR="00CE20D6">
        <w:rPr>
          <w:sz w:val="24"/>
          <w:szCs w:val="24"/>
        </w:rPr>
        <w:t>1</w:t>
      </w:r>
      <w:r w:rsidR="00D660F9">
        <w:rPr>
          <w:sz w:val="24"/>
          <w:szCs w:val="24"/>
        </w:rPr>
        <w:t>]</w:t>
      </w:r>
      <w:r w:rsidR="00ED4B90">
        <w:rPr>
          <w:sz w:val="24"/>
          <w:szCs w:val="24"/>
        </w:rPr>
        <w:t>. Making certain story beats more impactful to the player.</w:t>
      </w:r>
      <w:r w:rsidR="00A06F1B">
        <w:rPr>
          <w:sz w:val="24"/>
          <w:szCs w:val="24"/>
        </w:rPr>
        <w:t xml:space="preserve"> “Music is the language of the soul. If your games are going to truly touch people, to immerse, and embrace them, they cannot do it without music.” [</w:t>
      </w:r>
      <w:r w:rsidR="00592E27">
        <w:rPr>
          <w:sz w:val="24"/>
          <w:szCs w:val="24"/>
        </w:rPr>
        <w:t>3</w:t>
      </w:r>
      <w:r w:rsidR="00CE20D6">
        <w:rPr>
          <w:sz w:val="24"/>
          <w:szCs w:val="24"/>
        </w:rPr>
        <w:t>2</w:t>
      </w:r>
      <w:r w:rsidR="00A06F1B">
        <w:rPr>
          <w:sz w:val="24"/>
          <w:szCs w:val="24"/>
        </w:rPr>
        <w:t>]</w:t>
      </w:r>
    </w:p>
    <w:p w14:paraId="5F959676" w14:textId="4AE0089E" w:rsidR="005E59F0" w:rsidRDefault="002B1B0A" w:rsidP="000641D6">
      <w:pPr>
        <w:pStyle w:val="Heading2"/>
        <w:spacing w:line="360" w:lineRule="auto"/>
        <w:rPr>
          <w:b/>
          <w:bCs/>
          <w:color w:val="FF0000"/>
          <w:sz w:val="28"/>
          <w:szCs w:val="28"/>
        </w:rPr>
      </w:pPr>
      <w:bookmarkStart w:id="8" w:name="_Toc101996448"/>
      <w:r w:rsidRPr="00AD34A6">
        <w:rPr>
          <w:b/>
          <w:bCs/>
          <w:sz w:val="28"/>
          <w:szCs w:val="28"/>
        </w:rPr>
        <w:t>The Horror genre in games</w:t>
      </w:r>
      <w:bookmarkEnd w:id="8"/>
    </w:p>
    <w:p w14:paraId="3056C758" w14:textId="2FAD43A3" w:rsidR="00553BD2" w:rsidRDefault="009E2257" w:rsidP="000641D6">
      <w:pPr>
        <w:spacing w:line="360" w:lineRule="auto"/>
        <w:jc w:val="both"/>
        <w:rPr>
          <w:sz w:val="24"/>
          <w:szCs w:val="24"/>
        </w:rPr>
      </w:pPr>
      <w:r w:rsidRPr="00C35C05">
        <w:rPr>
          <w:sz w:val="24"/>
          <w:szCs w:val="24"/>
        </w:rPr>
        <w:t xml:space="preserve">The horror genre in games is </w:t>
      </w:r>
      <w:r w:rsidR="007E4183" w:rsidRPr="00C35C05">
        <w:rPr>
          <w:sz w:val="24"/>
          <w:szCs w:val="24"/>
        </w:rPr>
        <w:t xml:space="preserve">self-explanatory </w:t>
      </w:r>
      <w:r w:rsidR="0000134B" w:rsidRPr="00C35C05">
        <w:rPr>
          <w:sz w:val="24"/>
          <w:szCs w:val="24"/>
        </w:rPr>
        <w:t xml:space="preserve">if one knows about the genre in context of films, horror games are </w:t>
      </w:r>
      <w:proofErr w:type="gramStart"/>
      <w:r w:rsidR="0000134B" w:rsidRPr="00C35C05">
        <w:rPr>
          <w:sz w:val="24"/>
          <w:szCs w:val="24"/>
        </w:rPr>
        <w:t>mainly designed</w:t>
      </w:r>
      <w:proofErr w:type="gramEnd"/>
      <w:r w:rsidR="0000134B" w:rsidRPr="00C35C05">
        <w:rPr>
          <w:sz w:val="24"/>
          <w:szCs w:val="24"/>
        </w:rPr>
        <w:t xml:space="preserve"> </w:t>
      </w:r>
      <w:r w:rsidR="0011240C" w:rsidRPr="00C35C05">
        <w:rPr>
          <w:sz w:val="24"/>
          <w:szCs w:val="24"/>
        </w:rPr>
        <w:t>to scare their players, this can be done in many ways</w:t>
      </w:r>
      <w:r w:rsidR="00174566" w:rsidRPr="00C35C05">
        <w:rPr>
          <w:sz w:val="24"/>
          <w:szCs w:val="24"/>
        </w:rPr>
        <w:t xml:space="preserve"> with either the use of jump scares or atmosphere.</w:t>
      </w:r>
      <w:r w:rsidR="0011240C" w:rsidRPr="00C35C05">
        <w:rPr>
          <w:sz w:val="24"/>
          <w:szCs w:val="24"/>
        </w:rPr>
        <w:t xml:space="preserve"> </w:t>
      </w:r>
      <w:r w:rsidR="00174566" w:rsidRPr="00C35C05">
        <w:rPr>
          <w:sz w:val="24"/>
          <w:szCs w:val="24"/>
        </w:rPr>
        <w:t>Horror games</w:t>
      </w:r>
      <w:r w:rsidR="0011240C" w:rsidRPr="00C35C05">
        <w:rPr>
          <w:sz w:val="24"/>
          <w:szCs w:val="24"/>
        </w:rPr>
        <w:t xml:space="preserve"> </w:t>
      </w:r>
      <w:r w:rsidR="00174566" w:rsidRPr="00C35C05">
        <w:rPr>
          <w:sz w:val="24"/>
          <w:szCs w:val="24"/>
        </w:rPr>
        <w:t>“exploit horror conventions on the plot level, often by opposing a lone individual, trapped inside a gloomy location, to a flock of bloodthirsty, monstrous creatures which he must confront—or sometimes run from—in order to survive” [3</w:t>
      </w:r>
      <w:r w:rsidR="00CE20D6">
        <w:rPr>
          <w:sz w:val="24"/>
          <w:szCs w:val="24"/>
        </w:rPr>
        <w:t>3</w:t>
      </w:r>
      <w:r w:rsidR="00174566" w:rsidRPr="00C35C05">
        <w:rPr>
          <w:sz w:val="24"/>
          <w:szCs w:val="24"/>
        </w:rPr>
        <w:t>]</w:t>
      </w:r>
      <w:r w:rsidR="00C35C05" w:rsidRPr="00C35C05">
        <w:rPr>
          <w:sz w:val="24"/>
          <w:szCs w:val="24"/>
        </w:rPr>
        <w:t>.</w:t>
      </w:r>
    </w:p>
    <w:p w14:paraId="5BC77280" w14:textId="2CFF8CE7" w:rsidR="00910455" w:rsidRDefault="00910455" w:rsidP="000641D6">
      <w:pPr>
        <w:spacing w:line="360" w:lineRule="auto"/>
        <w:jc w:val="both"/>
        <w:rPr>
          <w:sz w:val="24"/>
          <w:szCs w:val="24"/>
        </w:rPr>
      </w:pPr>
      <w:r>
        <w:rPr>
          <w:sz w:val="24"/>
          <w:szCs w:val="24"/>
        </w:rPr>
        <w:t>However,</w:t>
      </w:r>
      <w:r w:rsidR="00FC5010">
        <w:rPr>
          <w:sz w:val="24"/>
          <w:szCs w:val="24"/>
        </w:rPr>
        <w:t xml:space="preserve"> horror</w:t>
      </w:r>
      <w:r w:rsidR="00EE086E">
        <w:rPr>
          <w:sz w:val="24"/>
          <w:szCs w:val="24"/>
        </w:rPr>
        <w:t xml:space="preserve"> by itself </w:t>
      </w:r>
      <w:r w:rsidR="00F41921">
        <w:rPr>
          <w:sz w:val="24"/>
          <w:szCs w:val="24"/>
        </w:rPr>
        <w:t>can be</w:t>
      </w:r>
      <w:r w:rsidR="00FC5010">
        <w:rPr>
          <w:sz w:val="24"/>
          <w:szCs w:val="24"/>
        </w:rPr>
        <w:t xml:space="preserve"> vague in the context of video games</w:t>
      </w:r>
      <w:r w:rsidR="00C2504D">
        <w:rPr>
          <w:sz w:val="24"/>
          <w:szCs w:val="24"/>
        </w:rPr>
        <w:t xml:space="preserve">, </w:t>
      </w:r>
      <w:proofErr w:type="gramStart"/>
      <w:r w:rsidR="00C2504D">
        <w:rPr>
          <w:sz w:val="24"/>
          <w:szCs w:val="24"/>
        </w:rPr>
        <w:t>a number of</w:t>
      </w:r>
      <w:proofErr w:type="gramEnd"/>
      <w:r w:rsidR="00C2504D">
        <w:rPr>
          <w:sz w:val="24"/>
          <w:szCs w:val="24"/>
        </w:rPr>
        <w:t xml:space="preserve"> examples of these subgenres are</w:t>
      </w:r>
      <w:r w:rsidR="00B6326F">
        <w:rPr>
          <w:sz w:val="24"/>
          <w:szCs w:val="24"/>
        </w:rPr>
        <w:t>:</w:t>
      </w:r>
    </w:p>
    <w:p w14:paraId="7ABB4279" w14:textId="533A7812" w:rsidR="00553BD2" w:rsidRDefault="00553BD2" w:rsidP="000641D6">
      <w:pPr>
        <w:pStyle w:val="ListParagraph"/>
        <w:numPr>
          <w:ilvl w:val="0"/>
          <w:numId w:val="13"/>
        </w:numPr>
        <w:spacing w:line="360" w:lineRule="auto"/>
        <w:jc w:val="both"/>
        <w:rPr>
          <w:sz w:val="24"/>
          <w:szCs w:val="24"/>
        </w:rPr>
      </w:pPr>
      <w:r w:rsidRPr="00553BD2">
        <w:rPr>
          <w:b/>
          <w:bCs/>
          <w:sz w:val="24"/>
          <w:szCs w:val="24"/>
        </w:rPr>
        <w:t>Survival Horror</w:t>
      </w:r>
      <w:r>
        <w:rPr>
          <w:sz w:val="24"/>
          <w:szCs w:val="24"/>
        </w:rPr>
        <w:t xml:space="preserve"> –</w:t>
      </w:r>
      <w:r w:rsidR="00497783">
        <w:rPr>
          <w:sz w:val="24"/>
          <w:szCs w:val="24"/>
        </w:rPr>
        <w:t xml:space="preserve"> T</w:t>
      </w:r>
      <w:r>
        <w:rPr>
          <w:sz w:val="24"/>
          <w:szCs w:val="24"/>
        </w:rPr>
        <w:t xml:space="preserve">his subgenre </w:t>
      </w:r>
      <w:proofErr w:type="gramStart"/>
      <w:r>
        <w:rPr>
          <w:sz w:val="24"/>
          <w:szCs w:val="24"/>
        </w:rPr>
        <w:t>mainly concentrates</w:t>
      </w:r>
      <w:proofErr w:type="gramEnd"/>
      <w:r>
        <w:rPr>
          <w:sz w:val="24"/>
          <w:szCs w:val="24"/>
        </w:rPr>
        <w:t xml:space="preserve"> with the survival aspect of horror, so the game could consist of “</w:t>
      </w:r>
      <w:r w:rsidRPr="00553BD2">
        <w:rPr>
          <w:sz w:val="24"/>
          <w:szCs w:val="24"/>
        </w:rPr>
        <w:t>limited resources, incredibly dangerous enemies, areas that reward exploration, and inventory management</w:t>
      </w:r>
      <w:r>
        <w:rPr>
          <w:sz w:val="24"/>
          <w:szCs w:val="24"/>
        </w:rPr>
        <w:t>” [3</w:t>
      </w:r>
      <w:r w:rsidR="00CE20D6">
        <w:rPr>
          <w:sz w:val="24"/>
          <w:szCs w:val="24"/>
        </w:rPr>
        <w:t>4</w:t>
      </w:r>
      <w:r>
        <w:rPr>
          <w:sz w:val="24"/>
          <w:szCs w:val="24"/>
        </w:rPr>
        <w:t>]</w:t>
      </w:r>
      <w:r w:rsidR="00EF63BC">
        <w:rPr>
          <w:sz w:val="24"/>
          <w:szCs w:val="24"/>
        </w:rPr>
        <w:t xml:space="preserve"> this can also be seen as the base level of horror games.</w:t>
      </w:r>
    </w:p>
    <w:p w14:paraId="01678CFB" w14:textId="3A47CCEA" w:rsidR="00EF63BC" w:rsidRPr="00EF63BC" w:rsidRDefault="00553BD2" w:rsidP="00EF63BC">
      <w:pPr>
        <w:pStyle w:val="ListParagraph"/>
        <w:numPr>
          <w:ilvl w:val="0"/>
          <w:numId w:val="13"/>
        </w:numPr>
        <w:spacing w:line="360" w:lineRule="auto"/>
        <w:jc w:val="both"/>
        <w:rPr>
          <w:sz w:val="24"/>
          <w:szCs w:val="24"/>
        </w:rPr>
      </w:pPr>
      <w:r w:rsidRPr="000641D6">
        <w:rPr>
          <w:b/>
          <w:bCs/>
          <w:sz w:val="24"/>
          <w:szCs w:val="24"/>
        </w:rPr>
        <w:t>Action Horror</w:t>
      </w:r>
      <w:r>
        <w:rPr>
          <w:sz w:val="24"/>
          <w:szCs w:val="24"/>
        </w:rPr>
        <w:t xml:space="preserve"> </w:t>
      </w:r>
      <w:r w:rsidR="00EF63BC">
        <w:rPr>
          <w:sz w:val="24"/>
          <w:szCs w:val="24"/>
        </w:rPr>
        <w:t>–</w:t>
      </w:r>
      <w:r>
        <w:rPr>
          <w:sz w:val="24"/>
          <w:szCs w:val="24"/>
        </w:rPr>
        <w:t xml:space="preserve"> </w:t>
      </w:r>
      <w:r w:rsidR="00497783">
        <w:rPr>
          <w:sz w:val="24"/>
          <w:szCs w:val="24"/>
        </w:rPr>
        <w:t>T</w:t>
      </w:r>
      <w:r w:rsidR="00EF63BC">
        <w:rPr>
          <w:sz w:val="24"/>
          <w:szCs w:val="24"/>
        </w:rPr>
        <w:t xml:space="preserve">his subgenre </w:t>
      </w:r>
      <w:proofErr w:type="gramStart"/>
      <w:r w:rsidR="00EF63BC">
        <w:rPr>
          <w:sz w:val="24"/>
          <w:szCs w:val="24"/>
        </w:rPr>
        <w:t>mainly concentrates</w:t>
      </w:r>
      <w:proofErr w:type="gramEnd"/>
      <w:r w:rsidR="00EF63BC">
        <w:rPr>
          <w:sz w:val="24"/>
          <w:szCs w:val="24"/>
        </w:rPr>
        <w:t xml:space="preserve"> on action, making the horror game more combat oriented and typically faster paced</w:t>
      </w:r>
      <w:r w:rsidR="004943A4">
        <w:rPr>
          <w:sz w:val="24"/>
          <w:szCs w:val="24"/>
        </w:rPr>
        <w:t>, this makes this subgenre less subtly compared to o</w:t>
      </w:r>
      <w:r w:rsidR="00F95D10">
        <w:rPr>
          <w:sz w:val="24"/>
          <w:szCs w:val="24"/>
        </w:rPr>
        <w:t>ther subgenres.</w:t>
      </w:r>
      <w:r w:rsidR="00DD11DF">
        <w:rPr>
          <w:sz w:val="24"/>
          <w:szCs w:val="24"/>
        </w:rPr>
        <w:t xml:space="preserve"> These also use a more linear level design compared to survival horror.</w:t>
      </w:r>
    </w:p>
    <w:p w14:paraId="596212ED" w14:textId="649D8774" w:rsidR="00553BD2" w:rsidRDefault="00553BD2" w:rsidP="000641D6">
      <w:pPr>
        <w:pStyle w:val="ListParagraph"/>
        <w:numPr>
          <w:ilvl w:val="0"/>
          <w:numId w:val="13"/>
        </w:numPr>
        <w:spacing w:line="360" w:lineRule="auto"/>
        <w:jc w:val="both"/>
        <w:rPr>
          <w:sz w:val="24"/>
          <w:szCs w:val="24"/>
        </w:rPr>
      </w:pPr>
      <w:r w:rsidRPr="00E06025">
        <w:rPr>
          <w:b/>
          <w:bCs/>
          <w:sz w:val="24"/>
          <w:szCs w:val="24"/>
        </w:rPr>
        <w:t>Stealth Horror</w:t>
      </w:r>
      <w:r w:rsidR="00F95D10">
        <w:rPr>
          <w:sz w:val="24"/>
          <w:szCs w:val="24"/>
        </w:rPr>
        <w:t xml:space="preserve"> – </w:t>
      </w:r>
      <w:r w:rsidR="00497783">
        <w:rPr>
          <w:sz w:val="24"/>
          <w:szCs w:val="24"/>
        </w:rPr>
        <w:t>T</w:t>
      </w:r>
      <w:r w:rsidR="00F95D10">
        <w:rPr>
          <w:sz w:val="24"/>
          <w:szCs w:val="24"/>
        </w:rPr>
        <w:t xml:space="preserve">his subgenre is </w:t>
      </w:r>
      <w:r w:rsidR="00E06025">
        <w:rPr>
          <w:sz w:val="24"/>
          <w:szCs w:val="24"/>
        </w:rPr>
        <w:t>the opposite of</w:t>
      </w:r>
      <w:r w:rsidR="00F95D10">
        <w:rPr>
          <w:sz w:val="24"/>
          <w:szCs w:val="24"/>
        </w:rPr>
        <w:t xml:space="preserve"> the action horror subgenre</w:t>
      </w:r>
      <w:r w:rsidR="00E06025">
        <w:rPr>
          <w:sz w:val="24"/>
          <w:szCs w:val="24"/>
        </w:rPr>
        <w:t xml:space="preserve">, in the stealth horror subgenre </w:t>
      </w:r>
      <w:r w:rsidR="003E5639">
        <w:rPr>
          <w:sz w:val="24"/>
          <w:szCs w:val="24"/>
        </w:rPr>
        <w:t>sneaking around is the main mechanic and the player has no ability to fight back. Which works on the feeling of helplessness in the player.</w:t>
      </w:r>
    </w:p>
    <w:p w14:paraId="3972C134" w14:textId="4DBE043B" w:rsidR="00553BD2" w:rsidRDefault="00553BD2" w:rsidP="000641D6">
      <w:pPr>
        <w:pStyle w:val="ListParagraph"/>
        <w:numPr>
          <w:ilvl w:val="0"/>
          <w:numId w:val="13"/>
        </w:numPr>
        <w:spacing w:line="360" w:lineRule="auto"/>
        <w:jc w:val="both"/>
        <w:rPr>
          <w:sz w:val="24"/>
          <w:szCs w:val="24"/>
        </w:rPr>
      </w:pPr>
      <w:r w:rsidRPr="003E5639">
        <w:rPr>
          <w:b/>
          <w:bCs/>
          <w:sz w:val="24"/>
          <w:szCs w:val="24"/>
        </w:rPr>
        <w:t>Psychological Horror</w:t>
      </w:r>
      <w:r w:rsidR="003E5639">
        <w:rPr>
          <w:sz w:val="24"/>
          <w:szCs w:val="24"/>
        </w:rPr>
        <w:t xml:space="preserve"> </w:t>
      </w:r>
      <w:r w:rsidR="00497783">
        <w:rPr>
          <w:sz w:val="24"/>
          <w:szCs w:val="24"/>
        </w:rPr>
        <w:t>–</w:t>
      </w:r>
      <w:r w:rsidR="003E5639">
        <w:rPr>
          <w:sz w:val="24"/>
          <w:szCs w:val="24"/>
        </w:rPr>
        <w:t xml:space="preserve"> </w:t>
      </w:r>
      <w:r w:rsidR="00497783">
        <w:rPr>
          <w:sz w:val="24"/>
          <w:szCs w:val="24"/>
        </w:rPr>
        <w:t xml:space="preserve">This subgenre </w:t>
      </w:r>
      <w:r w:rsidR="007955E3">
        <w:rPr>
          <w:sz w:val="24"/>
          <w:szCs w:val="24"/>
        </w:rPr>
        <w:t xml:space="preserve">concentrates </w:t>
      </w:r>
      <w:proofErr w:type="gramStart"/>
      <w:r w:rsidR="007955E3">
        <w:rPr>
          <w:sz w:val="24"/>
          <w:szCs w:val="24"/>
        </w:rPr>
        <w:t xml:space="preserve">mainly </w:t>
      </w:r>
      <w:r w:rsidR="00B3231E">
        <w:rPr>
          <w:sz w:val="24"/>
          <w:szCs w:val="24"/>
        </w:rPr>
        <w:t>on</w:t>
      </w:r>
      <w:proofErr w:type="gramEnd"/>
      <w:r w:rsidR="00B3231E">
        <w:rPr>
          <w:sz w:val="24"/>
          <w:szCs w:val="24"/>
        </w:rPr>
        <w:t xml:space="preserve"> the narrative and </w:t>
      </w:r>
      <w:r w:rsidR="00C92375">
        <w:rPr>
          <w:sz w:val="24"/>
          <w:szCs w:val="24"/>
        </w:rPr>
        <w:t>characters;</w:t>
      </w:r>
      <w:r w:rsidR="00B3231E">
        <w:rPr>
          <w:sz w:val="24"/>
          <w:szCs w:val="24"/>
        </w:rPr>
        <w:t xml:space="preserve"> this subgenre has less concentration on gameplay</w:t>
      </w:r>
      <w:r w:rsidR="00C92375">
        <w:rPr>
          <w:sz w:val="24"/>
          <w:szCs w:val="24"/>
        </w:rPr>
        <w:t xml:space="preserve">. The </w:t>
      </w:r>
      <w:proofErr w:type="gramStart"/>
      <w:r w:rsidR="00C92375">
        <w:rPr>
          <w:sz w:val="24"/>
          <w:szCs w:val="24"/>
        </w:rPr>
        <w:t>reason why</w:t>
      </w:r>
      <w:proofErr w:type="gramEnd"/>
      <w:r w:rsidR="00C92375">
        <w:rPr>
          <w:sz w:val="24"/>
          <w:szCs w:val="24"/>
        </w:rPr>
        <w:t xml:space="preserve"> it is called psychological as it messes with the player’s head, “t</w:t>
      </w:r>
      <w:r w:rsidR="00C92375" w:rsidRPr="00C92375">
        <w:rPr>
          <w:sz w:val="24"/>
          <w:szCs w:val="24"/>
        </w:rPr>
        <w:t>he fear your mind creates as opposed to what you see is what these games focus on.</w:t>
      </w:r>
      <w:r w:rsidR="00C92375">
        <w:rPr>
          <w:sz w:val="24"/>
          <w:szCs w:val="24"/>
        </w:rPr>
        <w:t>” [3</w:t>
      </w:r>
      <w:r w:rsidR="00CE20D6">
        <w:rPr>
          <w:sz w:val="24"/>
          <w:szCs w:val="24"/>
        </w:rPr>
        <w:t>5</w:t>
      </w:r>
      <w:r w:rsidR="00C92375">
        <w:rPr>
          <w:sz w:val="24"/>
          <w:szCs w:val="24"/>
        </w:rPr>
        <w:t>]</w:t>
      </w:r>
    </w:p>
    <w:p w14:paraId="2F907B2B" w14:textId="7C7D1C67" w:rsidR="00553BD2" w:rsidRDefault="00553BD2" w:rsidP="000641D6">
      <w:pPr>
        <w:pStyle w:val="ListParagraph"/>
        <w:numPr>
          <w:ilvl w:val="0"/>
          <w:numId w:val="13"/>
        </w:numPr>
        <w:spacing w:line="360" w:lineRule="auto"/>
        <w:jc w:val="both"/>
        <w:rPr>
          <w:sz w:val="24"/>
          <w:szCs w:val="24"/>
        </w:rPr>
      </w:pPr>
      <w:r w:rsidRPr="000955DF">
        <w:rPr>
          <w:b/>
          <w:bCs/>
          <w:sz w:val="24"/>
          <w:szCs w:val="24"/>
        </w:rPr>
        <w:t>Reaction/Jump scare Horror</w:t>
      </w:r>
      <w:r w:rsidR="000955DF">
        <w:rPr>
          <w:sz w:val="24"/>
          <w:szCs w:val="24"/>
        </w:rPr>
        <w:t xml:space="preserve"> </w:t>
      </w:r>
      <w:r w:rsidR="00AF6A13">
        <w:rPr>
          <w:sz w:val="24"/>
          <w:szCs w:val="24"/>
        </w:rPr>
        <w:t>–</w:t>
      </w:r>
      <w:r w:rsidR="000955DF">
        <w:rPr>
          <w:sz w:val="24"/>
          <w:szCs w:val="24"/>
        </w:rPr>
        <w:t xml:space="preserve"> </w:t>
      </w:r>
      <w:r w:rsidR="00AF6A13">
        <w:rPr>
          <w:sz w:val="24"/>
          <w:szCs w:val="24"/>
        </w:rPr>
        <w:t xml:space="preserve">The games from this subgenre are </w:t>
      </w:r>
      <w:proofErr w:type="gramStart"/>
      <w:r w:rsidR="00AF6A13">
        <w:rPr>
          <w:sz w:val="24"/>
          <w:szCs w:val="24"/>
        </w:rPr>
        <w:t>mainly designed</w:t>
      </w:r>
      <w:proofErr w:type="gramEnd"/>
      <w:r w:rsidR="00AF6A13">
        <w:rPr>
          <w:sz w:val="24"/>
          <w:szCs w:val="24"/>
        </w:rPr>
        <w:t xml:space="preserve"> for the player to have a strong scare reaction by using tension and release in a form of a quick in the player’s face scare, also known as jump scares</w:t>
      </w:r>
      <w:r w:rsidR="006C37E2">
        <w:rPr>
          <w:sz w:val="24"/>
          <w:szCs w:val="24"/>
        </w:rPr>
        <w:t>. In these kind of games “</w:t>
      </w:r>
      <w:r w:rsidR="006C37E2" w:rsidRPr="006C37E2">
        <w:rPr>
          <w:sz w:val="24"/>
          <w:szCs w:val="24"/>
        </w:rPr>
        <w:t>There isn't really much in the way of characterization, exploration of horror themes, in-depth gameplay mechanics, creature design, or lingering fear</w:t>
      </w:r>
      <w:r w:rsidR="006C37E2">
        <w:rPr>
          <w:sz w:val="24"/>
          <w:szCs w:val="24"/>
        </w:rPr>
        <w:t>.” [3</w:t>
      </w:r>
      <w:r w:rsidR="00CE20D6">
        <w:rPr>
          <w:sz w:val="24"/>
          <w:szCs w:val="24"/>
        </w:rPr>
        <w:t>6</w:t>
      </w:r>
      <w:r w:rsidR="006C37E2">
        <w:rPr>
          <w:sz w:val="24"/>
          <w:szCs w:val="24"/>
        </w:rPr>
        <w:t>]</w:t>
      </w:r>
    </w:p>
    <w:p w14:paraId="3124132D" w14:textId="31A9913B" w:rsidR="00896D58" w:rsidRPr="00F41921" w:rsidRDefault="006C37E2" w:rsidP="00F41921">
      <w:pPr>
        <w:spacing w:line="360" w:lineRule="auto"/>
        <w:jc w:val="both"/>
        <w:rPr>
          <w:sz w:val="24"/>
          <w:szCs w:val="24"/>
        </w:rPr>
      </w:pPr>
      <w:r>
        <w:rPr>
          <w:sz w:val="24"/>
          <w:szCs w:val="24"/>
        </w:rPr>
        <w:t>These subgenres are not even set in stone as each one of them can take aspects from the other, horror is objective</w:t>
      </w:r>
      <w:r w:rsidR="00444FFC">
        <w:rPr>
          <w:sz w:val="24"/>
          <w:szCs w:val="24"/>
        </w:rPr>
        <w:t xml:space="preserve"> each player will have their own subgenres and different criteria for each.</w:t>
      </w:r>
    </w:p>
    <w:p w14:paraId="1E69D929" w14:textId="17E7E8F0" w:rsidR="00444FFC" w:rsidRDefault="00444FFC" w:rsidP="004E0560">
      <w:pPr>
        <w:pStyle w:val="Heading2"/>
        <w:spacing w:line="360" w:lineRule="auto"/>
        <w:jc w:val="both"/>
        <w:rPr>
          <w:b/>
          <w:bCs/>
          <w:sz w:val="28"/>
          <w:szCs w:val="28"/>
        </w:rPr>
      </w:pPr>
      <w:bookmarkStart w:id="9" w:name="_Toc101996449"/>
      <w:r>
        <w:rPr>
          <w:b/>
          <w:bCs/>
          <w:sz w:val="28"/>
          <w:szCs w:val="28"/>
        </w:rPr>
        <w:t>Elements of Horror- atmosphere &amp; tension</w:t>
      </w:r>
      <w:bookmarkEnd w:id="9"/>
    </w:p>
    <w:p w14:paraId="56200FEA" w14:textId="43C3F956" w:rsidR="00444FFC" w:rsidRDefault="00B241C2" w:rsidP="004E0560">
      <w:pPr>
        <w:spacing w:line="360" w:lineRule="auto"/>
        <w:jc w:val="both"/>
        <w:rPr>
          <w:sz w:val="24"/>
          <w:szCs w:val="24"/>
        </w:rPr>
      </w:pPr>
      <w:r>
        <w:rPr>
          <w:sz w:val="24"/>
          <w:szCs w:val="24"/>
        </w:rPr>
        <w:t xml:space="preserve">Even though that there are different subgenres of horror video games every game will have at least </w:t>
      </w:r>
      <w:proofErr w:type="gramStart"/>
      <w:r>
        <w:rPr>
          <w:sz w:val="24"/>
          <w:szCs w:val="24"/>
        </w:rPr>
        <w:t>some</w:t>
      </w:r>
      <w:proofErr w:type="gramEnd"/>
      <w:r>
        <w:rPr>
          <w:sz w:val="24"/>
          <w:szCs w:val="24"/>
        </w:rPr>
        <w:t xml:space="preserve"> remnant of the t</w:t>
      </w:r>
      <w:r w:rsidR="001D7338">
        <w:rPr>
          <w:sz w:val="24"/>
          <w:szCs w:val="24"/>
        </w:rPr>
        <w:t>wo</w:t>
      </w:r>
      <w:r>
        <w:rPr>
          <w:sz w:val="24"/>
          <w:szCs w:val="24"/>
        </w:rPr>
        <w:t xml:space="preserve"> main elements</w:t>
      </w:r>
      <w:r w:rsidR="008D0E22">
        <w:rPr>
          <w:sz w:val="24"/>
          <w:szCs w:val="24"/>
        </w:rPr>
        <w:t xml:space="preserve">; atmosphere, and tension. Of course, these elements can be used in any </w:t>
      </w:r>
      <w:r w:rsidR="00F41921">
        <w:rPr>
          <w:sz w:val="24"/>
          <w:szCs w:val="24"/>
        </w:rPr>
        <w:t>game,</w:t>
      </w:r>
      <w:r w:rsidR="008D0E22">
        <w:rPr>
          <w:sz w:val="24"/>
          <w:szCs w:val="24"/>
        </w:rPr>
        <w:t xml:space="preserve"> but horror uses these to its advantage</w:t>
      </w:r>
      <w:r w:rsidR="00F41921">
        <w:rPr>
          <w:sz w:val="24"/>
          <w:szCs w:val="24"/>
        </w:rPr>
        <w:t xml:space="preserve"> and the overall feel of a horror can be impacted due to having one of them in poor quality.</w:t>
      </w:r>
    </w:p>
    <w:p w14:paraId="66AC03F7" w14:textId="679E9360" w:rsidR="008D0E22" w:rsidRDefault="008D0E22" w:rsidP="004E0560">
      <w:pPr>
        <w:spacing w:line="360" w:lineRule="auto"/>
        <w:jc w:val="both"/>
        <w:rPr>
          <w:sz w:val="24"/>
          <w:szCs w:val="24"/>
        </w:rPr>
      </w:pPr>
      <w:r>
        <w:rPr>
          <w:b/>
          <w:bCs/>
          <w:sz w:val="24"/>
          <w:szCs w:val="24"/>
        </w:rPr>
        <w:t>Atmosphere</w:t>
      </w:r>
      <w:r w:rsidR="005923CD">
        <w:rPr>
          <w:sz w:val="24"/>
          <w:szCs w:val="24"/>
        </w:rPr>
        <w:t xml:space="preserve"> is </w:t>
      </w:r>
      <w:r w:rsidR="00C856A8">
        <w:rPr>
          <w:sz w:val="24"/>
          <w:szCs w:val="24"/>
        </w:rPr>
        <w:t xml:space="preserve">the overall feel of an </w:t>
      </w:r>
      <w:r w:rsidR="00D463EE">
        <w:rPr>
          <w:sz w:val="24"/>
          <w:szCs w:val="24"/>
        </w:rPr>
        <w:t>environment,</w:t>
      </w:r>
      <w:r w:rsidR="00C856A8">
        <w:rPr>
          <w:sz w:val="24"/>
          <w:szCs w:val="24"/>
        </w:rPr>
        <w:t xml:space="preserve"> </w:t>
      </w:r>
      <w:r w:rsidR="00D463EE">
        <w:rPr>
          <w:sz w:val="24"/>
          <w:szCs w:val="24"/>
        </w:rPr>
        <w:t xml:space="preserve">and this can be done in many ways, by using music, environmental effects, sound effects and silence in </w:t>
      </w:r>
      <w:proofErr w:type="gramStart"/>
      <w:r w:rsidR="00D463EE">
        <w:rPr>
          <w:sz w:val="24"/>
          <w:szCs w:val="24"/>
        </w:rPr>
        <w:t>different ways</w:t>
      </w:r>
      <w:proofErr w:type="gramEnd"/>
      <w:r w:rsidR="00D463EE">
        <w:rPr>
          <w:sz w:val="24"/>
          <w:szCs w:val="24"/>
        </w:rPr>
        <w:t xml:space="preserve"> in different parts. “A good atmosphere can make you feel lonely, isolate and tense, even make environments you feel creepy and spooky like you’re not alone” [3</w:t>
      </w:r>
      <w:r w:rsidR="00CE20D6">
        <w:rPr>
          <w:sz w:val="24"/>
          <w:szCs w:val="24"/>
        </w:rPr>
        <w:t>7</w:t>
      </w:r>
      <w:r w:rsidR="00D463EE">
        <w:rPr>
          <w:sz w:val="24"/>
          <w:szCs w:val="24"/>
        </w:rPr>
        <w:t xml:space="preserve">], lets paint a picture, imagine a secluded and abandoned warehouse, with </w:t>
      </w:r>
      <w:r w:rsidR="00512B69">
        <w:rPr>
          <w:sz w:val="24"/>
          <w:szCs w:val="24"/>
        </w:rPr>
        <w:t xml:space="preserve">that visual context there are sounds of wind whistling through gaps of the already crumbling </w:t>
      </w:r>
      <w:r w:rsidR="001D7338">
        <w:rPr>
          <w:sz w:val="24"/>
          <w:szCs w:val="24"/>
        </w:rPr>
        <w:t xml:space="preserve">building, a rattle of rusted metal which rubs against itself making scratching noises, other scratching noise of possibly an animal. With that small description one can feel the atmosphere, with </w:t>
      </w:r>
      <w:proofErr w:type="gramStart"/>
      <w:r w:rsidR="001D7338">
        <w:rPr>
          <w:sz w:val="24"/>
          <w:szCs w:val="24"/>
        </w:rPr>
        <w:t>some</w:t>
      </w:r>
      <w:proofErr w:type="gramEnd"/>
      <w:r w:rsidR="001D7338">
        <w:rPr>
          <w:sz w:val="24"/>
          <w:szCs w:val="24"/>
        </w:rPr>
        <w:t xml:space="preserve"> unknown sounds which makes one question if there is something there.</w:t>
      </w:r>
    </w:p>
    <w:p w14:paraId="2D61AAB8" w14:textId="4CE39715" w:rsidR="0007243B" w:rsidRDefault="0007243B" w:rsidP="004E0560">
      <w:pPr>
        <w:spacing w:line="360" w:lineRule="auto"/>
        <w:jc w:val="both"/>
        <w:rPr>
          <w:sz w:val="24"/>
          <w:szCs w:val="24"/>
        </w:rPr>
      </w:pPr>
      <w:r>
        <w:rPr>
          <w:sz w:val="24"/>
          <w:szCs w:val="24"/>
        </w:rPr>
        <w:t xml:space="preserve">Before going onto tension and what it is, first there are </w:t>
      </w:r>
      <w:proofErr w:type="gramStart"/>
      <w:r>
        <w:rPr>
          <w:sz w:val="24"/>
          <w:szCs w:val="24"/>
        </w:rPr>
        <w:t>some</w:t>
      </w:r>
      <w:proofErr w:type="gramEnd"/>
      <w:r>
        <w:rPr>
          <w:sz w:val="24"/>
          <w:szCs w:val="24"/>
        </w:rPr>
        <w:t xml:space="preserve"> audio techniques which horror video games can use to help it create a better atmosphere or aid with the build up of tension and stress. </w:t>
      </w:r>
      <w:r w:rsidR="00F3029A">
        <w:rPr>
          <w:sz w:val="24"/>
          <w:szCs w:val="24"/>
        </w:rPr>
        <w:t>These are:</w:t>
      </w:r>
    </w:p>
    <w:p w14:paraId="61C52759" w14:textId="1F44785F" w:rsidR="00E259D1" w:rsidRPr="00E259D1" w:rsidRDefault="004E035B" w:rsidP="004E0560">
      <w:pPr>
        <w:pStyle w:val="ListParagraph"/>
        <w:numPr>
          <w:ilvl w:val="0"/>
          <w:numId w:val="15"/>
        </w:numPr>
        <w:spacing w:line="360" w:lineRule="auto"/>
        <w:jc w:val="both"/>
        <w:rPr>
          <w:sz w:val="24"/>
          <w:szCs w:val="24"/>
        </w:rPr>
      </w:pPr>
      <w:r w:rsidRPr="00E259D1">
        <w:rPr>
          <w:b/>
          <w:bCs/>
          <w:sz w:val="24"/>
          <w:szCs w:val="24"/>
        </w:rPr>
        <w:t>Advantageous Audio</w:t>
      </w:r>
      <w:r w:rsidR="004F0D58">
        <w:rPr>
          <w:sz w:val="24"/>
          <w:szCs w:val="24"/>
        </w:rPr>
        <w:t xml:space="preserve"> – this kind of audio is </w:t>
      </w:r>
      <w:proofErr w:type="gramStart"/>
      <w:r w:rsidR="004F0D58">
        <w:rPr>
          <w:sz w:val="24"/>
          <w:szCs w:val="24"/>
        </w:rPr>
        <w:t>mainly used</w:t>
      </w:r>
      <w:proofErr w:type="gramEnd"/>
      <w:r w:rsidR="004F0D58">
        <w:rPr>
          <w:sz w:val="24"/>
          <w:szCs w:val="24"/>
        </w:rPr>
        <w:t xml:space="preserve"> to give </w:t>
      </w:r>
      <w:r w:rsidR="00A4104B">
        <w:rPr>
          <w:sz w:val="24"/>
          <w:szCs w:val="24"/>
        </w:rPr>
        <w:t xml:space="preserve">the player information about </w:t>
      </w:r>
      <w:r w:rsidR="00F04C1E">
        <w:rPr>
          <w:sz w:val="24"/>
          <w:szCs w:val="24"/>
        </w:rPr>
        <w:t xml:space="preserve">certain </w:t>
      </w:r>
      <w:r w:rsidR="00E259D1">
        <w:rPr>
          <w:sz w:val="24"/>
          <w:szCs w:val="24"/>
        </w:rPr>
        <w:t>dangers or mechanics which are in game, this could be as simple as a screech of a monster before it gets to the player and attacks. However, “it all starts unknown, which is yet more stressful” [3</w:t>
      </w:r>
      <w:r w:rsidR="00CE20D6">
        <w:rPr>
          <w:sz w:val="24"/>
          <w:szCs w:val="24"/>
        </w:rPr>
        <w:t>8</w:t>
      </w:r>
      <w:r w:rsidR="00E259D1">
        <w:rPr>
          <w:sz w:val="24"/>
          <w:szCs w:val="24"/>
        </w:rPr>
        <w:t>]</w:t>
      </w:r>
    </w:p>
    <w:p w14:paraId="4E0641C1" w14:textId="7236BF72" w:rsidR="004E035B" w:rsidRDefault="004E035B" w:rsidP="004E0560">
      <w:pPr>
        <w:pStyle w:val="ListParagraph"/>
        <w:numPr>
          <w:ilvl w:val="0"/>
          <w:numId w:val="15"/>
        </w:numPr>
        <w:spacing w:line="360" w:lineRule="auto"/>
        <w:jc w:val="both"/>
        <w:rPr>
          <w:sz w:val="24"/>
          <w:szCs w:val="24"/>
        </w:rPr>
      </w:pPr>
      <w:r w:rsidRPr="002C3118">
        <w:rPr>
          <w:b/>
          <w:bCs/>
          <w:sz w:val="24"/>
          <w:szCs w:val="24"/>
        </w:rPr>
        <w:t>Detrimental Audio</w:t>
      </w:r>
      <w:r w:rsidR="00E259D1">
        <w:rPr>
          <w:sz w:val="24"/>
          <w:szCs w:val="24"/>
        </w:rPr>
        <w:t xml:space="preserve"> – This audio is </w:t>
      </w:r>
      <w:proofErr w:type="gramStart"/>
      <w:r w:rsidR="00E259D1">
        <w:rPr>
          <w:sz w:val="24"/>
          <w:szCs w:val="24"/>
        </w:rPr>
        <w:t>mainly used</w:t>
      </w:r>
      <w:proofErr w:type="gramEnd"/>
      <w:r w:rsidR="00E259D1">
        <w:rPr>
          <w:sz w:val="24"/>
          <w:szCs w:val="24"/>
        </w:rPr>
        <w:t xml:space="preserve"> for making it harder to hear the advantageous audio, this is mainly loud ambience or certain sound effects which can make the player think </w:t>
      </w:r>
      <w:r w:rsidR="002C3118">
        <w:rPr>
          <w:sz w:val="24"/>
          <w:szCs w:val="24"/>
        </w:rPr>
        <w:t>that there is something but in fact there is nothing, those sound effects are also known as red herrings.</w:t>
      </w:r>
      <w:r w:rsidR="00A538E5">
        <w:rPr>
          <w:sz w:val="24"/>
          <w:szCs w:val="24"/>
        </w:rPr>
        <w:t xml:space="preserve"> [</w:t>
      </w:r>
      <w:r w:rsidR="00CE20D6">
        <w:rPr>
          <w:sz w:val="24"/>
          <w:szCs w:val="24"/>
        </w:rPr>
        <w:t>39</w:t>
      </w:r>
      <w:r w:rsidR="00A538E5">
        <w:rPr>
          <w:sz w:val="24"/>
          <w:szCs w:val="24"/>
        </w:rPr>
        <w:t>]</w:t>
      </w:r>
    </w:p>
    <w:p w14:paraId="16CB6CBD" w14:textId="0BF7BE5E" w:rsidR="004E0560" w:rsidRPr="00706EA5" w:rsidRDefault="004E035B" w:rsidP="004E0560">
      <w:pPr>
        <w:pStyle w:val="ListParagraph"/>
        <w:numPr>
          <w:ilvl w:val="0"/>
          <w:numId w:val="15"/>
        </w:numPr>
        <w:spacing w:line="360" w:lineRule="auto"/>
        <w:jc w:val="both"/>
        <w:rPr>
          <w:sz w:val="24"/>
          <w:szCs w:val="24"/>
        </w:rPr>
      </w:pPr>
      <w:r w:rsidRPr="008E3203">
        <w:rPr>
          <w:b/>
          <w:bCs/>
          <w:sz w:val="24"/>
          <w:szCs w:val="24"/>
        </w:rPr>
        <w:t>Stingers</w:t>
      </w:r>
      <w:r w:rsidR="002C3118">
        <w:rPr>
          <w:sz w:val="24"/>
          <w:szCs w:val="24"/>
        </w:rPr>
        <w:t xml:space="preserve"> </w:t>
      </w:r>
      <w:r w:rsidR="00B0458F">
        <w:rPr>
          <w:sz w:val="24"/>
          <w:szCs w:val="24"/>
        </w:rPr>
        <w:t>–</w:t>
      </w:r>
      <w:r w:rsidR="002C3118">
        <w:rPr>
          <w:sz w:val="24"/>
          <w:szCs w:val="24"/>
        </w:rPr>
        <w:t xml:space="preserve"> </w:t>
      </w:r>
      <w:r w:rsidR="00B0458F">
        <w:rPr>
          <w:sz w:val="24"/>
          <w:szCs w:val="24"/>
        </w:rPr>
        <w:t xml:space="preserve">These are </w:t>
      </w:r>
      <w:proofErr w:type="gramStart"/>
      <w:r w:rsidR="00B0458F">
        <w:rPr>
          <w:sz w:val="24"/>
          <w:szCs w:val="24"/>
        </w:rPr>
        <w:t>basically a</w:t>
      </w:r>
      <w:proofErr w:type="gramEnd"/>
      <w:r w:rsidR="00B0458F">
        <w:rPr>
          <w:sz w:val="24"/>
          <w:szCs w:val="24"/>
        </w:rPr>
        <w:t xml:space="preserve"> music cue used to make</w:t>
      </w:r>
      <w:r w:rsidR="008E3203">
        <w:rPr>
          <w:sz w:val="24"/>
          <w:szCs w:val="24"/>
        </w:rPr>
        <w:t xml:space="preserve"> something sudden more startling.</w:t>
      </w:r>
      <w:r w:rsidR="00A538E5">
        <w:rPr>
          <w:sz w:val="24"/>
          <w:szCs w:val="24"/>
        </w:rPr>
        <w:t xml:space="preserve"> [</w:t>
      </w:r>
      <w:r w:rsidR="00CE20D6">
        <w:rPr>
          <w:sz w:val="24"/>
          <w:szCs w:val="24"/>
        </w:rPr>
        <w:t>39</w:t>
      </w:r>
      <w:r w:rsidR="00A538E5">
        <w:rPr>
          <w:sz w:val="24"/>
          <w:szCs w:val="24"/>
        </w:rPr>
        <w:t>]</w:t>
      </w:r>
    </w:p>
    <w:p w14:paraId="5C964F0B" w14:textId="7DA3FA6F" w:rsidR="00F3029A" w:rsidRPr="00F3029A" w:rsidRDefault="00F3029A" w:rsidP="004E0560">
      <w:pPr>
        <w:spacing w:line="360" w:lineRule="auto"/>
        <w:jc w:val="both"/>
        <w:rPr>
          <w:sz w:val="24"/>
          <w:szCs w:val="24"/>
        </w:rPr>
      </w:pPr>
      <w:r>
        <w:rPr>
          <w:sz w:val="24"/>
          <w:szCs w:val="24"/>
        </w:rPr>
        <w:t xml:space="preserve">There also techniques which can make a game more intense </w:t>
      </w:r>
      <w:r w:rsidR="00BB68A0">
        <w:rPr>
          <w:sz w:val="24"/>
          <w:szCs w:val="24"/>
        </w:rPr>
        <w:t>by just using sound, also known as sound intensity:</w:t>
      </w:r>
    </w:p>
    <w:p w14:paraId="77777449" w14:textId="36AF33EE" w:rsidR="004E035B" w:rsidRDefault="004E035B" w:rsidP="004E0560">
      <w:pPr>
        <w:pStyle w:val="ListParagraph"/>
        <w:numPr>
          <w:ilvl w:val="0"/>
          <w:numId w:val="15"/>
        </w:numPr>
        <w:spacing w:line="360" w:lineRule="auto"/>
        <w:jc w:val="both"/>
        <w:rPr>
          <w:sz w:val="24"/>
          <w:szCs w:val="24"/>
        </w:rPr>
      </w:pPr>
      <w:r w:rsidRPr="008E3203">
        <w:rPr>
          <w:b/>
          <w:bCs/>
          <w:sz w:val="24"/>
          <w:szCs w:val="24"/>
        </w:rPr>
        <w:t>Unknown Drones</w:t>
      </w:r>
      <w:r w:rsidR="008E3203">
        <w:rPr>
          <w:sz w:val="24"/>
          <w:szCs w:val="24"/>
        </w:rPr>
        <w:t xml:space="preserve"> – These are sounds which the player either does not know where it comes from or does not know what the sound is, and because of the unknown nature of these sounds the player feels more stress and tense. An example of these would be whispering which has no location so it sounds they are always around you, or an eldritch-like screeching from a location.</w:t>
      </w:r>
      <w:r w:rsidR="00A538E5">
        <w:rPr>
          <w:sz w:val="24"/>
          <w:szCs w:val="24"/>
        </w:rPr>
        <w:t xml:space="preserve"> [</w:t>
      </w:r>
      <w:r w:rsidR="00846326">
        <w:rPr>
          <w:sz w:val="24"/>
          <w:szCs w:val="24"/>
        </w:rPr>
        <w:t>40</w:t>
      </w:r>
      <w:r w:rsidR="00A538E5">
        <w:rPr>
          <w:sz w:val="24"/>
          <w:szCs w:val="24"/>
        </w:rPr>
        <w:t>]</w:t>
      </w:r>
    </w:p>
    <w:p w14:paraId="38F7575C" w14:textId="1C97C7CB" w:rsidR="004E035B" w:rsidRDefault="00F3029A" w:rsidP="004E0560">
      <w:pPr>
        <w:pStyle w:val="ListParagraph"/>
        <w:numPr>
          <w:ilvl w:val="0"/>
          <w:numId w:val="15"/>
        </w:numPr>
        <w:spacing w:line="360" w:lineRule="auto"/>
        <w:jc w:val="both"/>
        <w:rPr>
          <w:sz w:val="24"/>
          <w:szCs w:val="24"/>
        </w:rPr>
      </w:pPr>
      <w:r w:rsidRPr="00A538E5">
        <w:rPr>
          <w:b/>
          <w:bCs/>
          <w:sz w:val="24"/>
          <w:szCs w:val="24"/>
        </w:rPr>
        <w:t>Context</w:t>
      </w:r>
      <w:r w:rsidR="00BB68A0" w:rsidRPr="00A538E5">
        <w:rPr>
          <w:b/>
          <w:bCs/>
          <w:sz w:val="24"/>
          <w:szCs w:val="24"/>
        </w:rPr>
        <w:t>ual sounds</w:t>
      </w:r>
      <w:r w:rsidR="008E3203">
        <w:rPr>
          <w:sz w:val="24"/>
          <w:szCs w:val="24"/>
        </w:rPr>
        <w:t xml:space="preserve"> – these sounds are heavily reliant on context</w:t>
      </w:r>
      <w:r w:rsidR="00A538E5">
        <w:rPr>
          <w:sz w:val="24"/>
          <w:szCs w:val="24"/>
        </w:rPr>
        <w:t xml:space="preserve">, so for example a sound of a danger </w:t>
      </w:r>
      <w:proofErr w:type="gramStart"/>
      <w:r w:rsidR="00A538E5">
        <w:rPr>
          <w:sz w:val="24"/>
          <w:szCs w:val="24"/>
        </w:rPr>
        <w:t>is then used</w:t>
      </w:r>
      <w:proofErr w:type="gramEnd"/>
      <w:r w:rsidR="00A538E5">
        <w:rPr>
          <w:sz w:val="24"/>
          <w:szCs w:val="24"/>
        </w:rPr>
        <w:t xml:space="preserve"> as a tool for the player’s survival. In the context of the sound being a danger, the player would feel stress when they hear it, but if </w:t>
      </w:r>
      <w:proofErr w:type="gramStart"/>
      <w:r w:rsidR="00A538E5">
        <w:rPr>
          <w:sz w:val="24"/>
          <w:szCs w:val="24"/>
        </w:rPr>
        <w:t>it’s</w:t>
      </w:r>
      <w:proofErr w:type="gramEnd"/>
      <w:r w:rsidR="00A538E5">
        <w:rPr>
          <w:sz w:val="24"/>
          <w:szCs w:val="24"/>
        </w:rPr>
        <w:t xml:space="preserve"> used as a tool for survival the lack or not being able to trigger the sound would make the player more stressed. [</w:t>
      </w:r>
      <w:r w:rsidR="00846326">
        <w:rPr>
          <w:sz w:val="24"/>
          <w:szCs w:val="24"/>
        </w:rPr>
        <w:t>40</w:t>
      </w:r>
      <w:r w:rsidR="00A538E5">
        <w:rPr>
          <w:sz w:val="24"/>
          <w:szCs w:val="24"/>
        </w:rPr>
        <w:t>]</w:t>
      </w:r>
    </w:p>
    <w:p w14:paraId="4EC0EAD4" w14:textId="0FEBAEBA" w:rsidR="00F3029A" w:rsidRDefault="00BB68A0" w:rsidP="004E0560">
      <w:pPr>
        <w:pStyle w:val="ListParagraph"/>
        <w:numPr>
          <w:ilvl w:val="0"/>
          <w:numId w:val="15"/>
        </w:numPr>
        <w:spacing w:line="360" w:lineRule="auto"/>
        <w:jc w:val="both"/>
        <w:rPr>
          <w:sz w:val="24"/>
          <w:szCs w:val="24"/>
        </w:rPr>
      </w:pPr>
      <w:r w:rsidRPr="00A538E5">
        <w:rPr>
          <w:b/>
          <w:bCs/>
          <w:sz w:val="24"/>
          <w:szCs w:val="24"/>
        </w:rPr>
        <w:t>Quite sounds</w:t>
      </w:r>
      <w:r w:rsidR="00A538E5">
        <w:rPr>
          <w:sz w:val="24"/>
          <w:szCs w:val="24"/>
        </w:rPr>
        <w:t xml:space="preserve"> – these sounds are technically quite as the name </w:t>
      </w:r>
      <w:r w:rsidR="00F22176">
        <w:rPr>
          <w:sz w:val="24"/>
          <w:szCs w:val="24"/>
        </w:rPr>
        <w:t>suggests;</w:t>
      </w:r>
      <w:r w:rsidR="00A538E5">
        <w:rPr>
          <w:sz w:val="24"/>
          <w:szCs w:val="24"/>
        </w:rPr>
        <w:t xml:space="preserve"> </w:t>
      </w:r>
      <w:r w:rsidR="00F22176">
        <w:rPr>
          <w:sz w:val="24"/>
          <w:szCs w:val="24"/>
        </w:rPr>
        <w:t>however,</w:t>
      </w:r>
      <w:r w:rsidR="00A538E5">
        <w:rPr>
          <w:sz w:val="24"/>
          <w:szCs w:val="24"/>
        </w:rPr>
        <w:t xml:space="preserve"> these are more effective when the environment itself is quieter making the player more sensitive to sounds</w:t>
      </w:r>
      <w:r w:rsidR="00F22176">
        <w:rPr>
          <w:sz w:val="24"/>
          <w:szCs w:val="24"/>
        </w:rPr>
        <w:t>, which in turn makes the quite sounds more intense. [</w:t>
      </w:r>
      <w:r w:rsidR="00846326">
        <w:rPr>
          <w:sz w:val="24"/>
          <w:szCs w:val="24"/>
        </w:rPr>
        <w:t>40</w:t>
      </w:r>
      <w:r w:rsidR="00F22176">
        <w:rPr>
          <w:sz w:val="24"/>
          <w:szCs w:val="24"/>
        </w:rPr>
        <w:t>]</w:t>
      </w:r>
    </w:p>
    <w:p w14:paraId="318584BA" w14:textId="26B3246A" w:rsidR="00BB68A0" w:rsidRDefault="00BB68A0" w:rsidP="004E0560">
      <w:pPr>
        <w:pStyle w:val="ListParagraph"/>
        <w:numPr>
          <w:ilvl w:val="0"/>
          <w:numId w:val="15"/>
        </w:numPr>
        <w:spacing w:line="360" w:lineRule="auto"/>
        <w:jc w:val="both"/>
        <w:rPr>
          <w:sz w:val="24"/>
          <w:szCs w:val="24"/>
        </w:rPr>
      </w:pPr>
      <w:r w:rsidRPr="00F22176">
        <w:rPr>
          <w:b/>
          <w:bCs/>
          <w:sz w:val="24"/>
          <w:szCs w:val="24"/>
        </w:rPr>
        <w:t>Narrative Dissonance</w:t>
      </w:r>
      <w:r w:rsidR="00F22176">
        <w:rPr>
          <w:sz w:val="24"/>
          <w:szCs w:val="24"/>
        </w:rPr>
        <w:t xml:space="preserve"> – these are sounds or dialogue/speech which do not fit to the current visuals or what is currently happening in the story of the game, so for example an NPC saying that </w:t>
      </w:r>
      <w:proofErr w:type="gramStart"/>
      <w:r w:rsidR="00F22176">
        <w:rPr>
          <w:sz w:val="24"/>
          <w:szCs w:val="24"/>
        </w:rPr>
        <w:t>a different character</w:t>
      </w:r>
      <w:proofErr w:type="gramEnd"/>
      <w:r w:rsidR="00F22176">
        <w:rPr>
          <w:sz w:val="24"/>
          <w:szCs w:val="24"/>
        </w:rPr>
        <w:t xml:space="preserve"> is there but after the player checking and the player knows it is not there.</w:t>
      </w:r>
      <w:r w:rsidR="008D4352">
        <w:rPr>
          <w:sz w:val="24"/>
          <w:szCs w:val="24"/>
        </w:rPr>
        <w:t xml:space="preserve"> [</w:t>
      </w:r>
      <w:r w:rsidR="00846326">
        <w:rPr>
          <w:sz w:val="24"/>
          <w:szCs w:val="24"/>
        </w:rPr>
        <w:t>40</w:t>
      </w:r>
      <w:r w:rsidR="008D4352">
        <w:rPr>
          <w:sz w:val="24"/>
          <w:szCs w:val="24"/>
        </w:rPr>
        <w:t>]</w:t>
      </w:r>
    </w:p>
    <w:p w14:paraId="31BBE4DA" w14:textId="48013CEF" w:rsidR="00BB68A0" w:rsidRPr="004E035B" w:rsidRDefault="00BB68A0" w:rsidP="004E0560">
      <w:pPr>
        <w:pStyle w:val="ListParagraph"/>
        <w:numPr>
          <w:ilvl w:val="0"/>
          <w:numId w:val="15"/>
        </w:numPr>
        <w:spacing w:line="360" w:lineRule="auto"/>
        <w:jc w:val="both"/>
        <w:rPr>
          <w:sz w:val="24"/>
          <w:szCs w:val="24"/>
        </w:rPr>
      </w:pPr>
      <w:r w:rsidRPr="008D4352">
        <w:rPr>
          <w:b/>
          <w:bCs/>
          <w:sz w:val="24"/>
          <w:szCs w:val="24"/>
        </w:rPr>
        <w:t>Player noise</w:t>
      </w:r>
      <w:r w:rsidR="00F22176">
        <w:rPr>
          <w:sz w:val="24"/>
          <w:szCs w:val="24"/>
        </w:rPr>
        <w:t xml:space="preserve"> – This is noise which </w:t>
      </w:r>
      <w:proofErr w:type="gramStart"/>
      <w:r w:rsidR="00F22176">
        <w:rPr>
          <w:sz w:val="24"/>
          <w:szCs w:val="24"/>
        </w:rPr>
        <w:t>is generated</w:t>
      </w:r>
      <w:proofErr w:type="gramEnd"/>
      <w:r w:rsidR="00F22176">
        <w:rPr>
          <w:sz w:val="24"/>
          <w:szCs w:val="24"/>
        </w:rPr>
        <w:t xml:space="preserve"> by the player character where other NPCs can hear and know </w:t>
      </w:r>
      <w:r w:rsidR="008D4352">
        <w:rPr>
          <w:sz w:val="24"/>
          <w:szCs w:val="24"/>
        </w:rPr>
        <w:t>the player being there due to the sound. These sounds can make the player more careful of their actions, or the sound made by the player covers up quieter sounds which can indicate danger, making the whole ordeal more stressful due to the player’s own actions. [</w:t>
      </w:r>
      <w:r w:rsidR="00846326">
        <w:rPr>
          <w:sz w:val="24"/>
          <w:szCs w:val="24"/>
        </w:rPr>
        <w:t>40</w:t>
      </w:r>
      <w:r w:rsidR="008D4352">
        <w:rPr>
          <w:sz w:val="24"/>
          <w:szCs w:val="24"/>
        </w:rPr>
        <w:t>]</w:t>
      </w:r>
    </w:p>
    <w:p w14:paraId="75557C1E" w14:textId="663A8EFA" w:rsidR="00997686" w:rsidRDefault="00E65D21" w:rsidP="004E0560">
      <w:pPr>
        <w:spacing w:line="360" w:lineRule="auto"/>
        <w:jc w:val="both"/>
        <w:rPr>
          <w:sz w:val="24"/>
          <w:szCs w:val="24"/>
        </w:rPr>
      </w:pPr>
      <w:r>
        <w:rPr>
          <w:b/>
          <w:bCs/>
          <w:sz w:val="24"/>
          <w:szCs w:val="24"/>
        </w:rPr>
        <w:t>Tension</w:t>
      </w:r>
      <w:r>
        <w:rPr>
          <w:sz w:val="24"/>
          <w:szCs w:val="24"/>
        </w:rPr>
        <w:t xml:space="preserve"> is the end feeling in horror video games, all the things making </w:t>
      </w:r>
      <w:r w:rsidR="008D4352">
        <w:rPr>
          <w:sz w:val="24"/>
          <w:szCs w:val="24"/>
        </w:rPr>
        <w:t>aspects of atmosphere, audio techniques mentioned, sound effects translate into one thing which is stress. Making the player feel tense makes there more</w:t>
      </w:r>
      <w:r w:rsidR="00230495">
        <w:rPr>
          <w:sz w:val="24"/>
          <w:szCs w:val="24"/>
        </w:rPr>
        <w:t xml:space="preserve"> vulnerable to</w:t>
      </w:r>
      <w:r w:rsidR="008D4352">
        <w:rPr>
          <w:sz w:val="24"/>
          <w:szCs w:val="24"/>
        </w:rPr>
        <w:t xml:space="preserve"> louder noises</w:t>
      </w:r>
      <w:r w:rsidR="00230495">
        <w:rPr>
          <w:sz w:val="24"/>
          <w:szCs w:val="24"/>
        </w:rPr>
        <w:t xml:space="preserve"> or sudden ones, the jump which the player experiences when those two happen is the release of tension, decreasing the overall stress level as the thing which was build up to happened. </w:t>
      </w:r>
      <w:proofErr w:type="gramStart"/>
      <w:r w:rsidR="00230495">
        <w:rPr>
          <w:sz w:val="24"/>
          <w:szCs w:val="24"/>
        </w:rPr>
        <w:t>A different way</w:t>
      </w:r>
      <w:proofErr w:type="gramEnd"/>
      <w:r w:rsidR="00230495">
        <w:rPr>
          <w:sz w:val="24"/>
          <w:szCs w:val="24"/>
        </w:rPr>
        <w:t xml:space="preserve"> of release is a more gradual one which can be made with the offset of the current atmosphere, but this can make the player feel more stress as it is not the norm.</w:t>
      </w:r>
    </w:p>
    <w:p w14:paraId="59EEC299" w14:textId="7E67E2DF" w:rsidR="002A5881" w:rsidRPr="00F47052" w:rsidRDefault="002A5881" w:rsidP="00BD2EAC">
      <w:pPr>
        <w:pStyle w:val="Heading1"/>
        <w:spacing w:line="360" w:lineRule="auto"/>
        <w:jc w:val="both"/>
        <w:rPr>
          <w:b/>
          <w:bCs/>
        </w:rPr>
      </w:pPr>
      <w:bookmarkStart w:id="10" w:name="_Toc101996450"/>
      <w:r w:rsidRPr="00F47052">
        <w:rPr>
          <w:b/>
          <w:bCs/>
        </w:rPr>
        <w:t>Case study</w:t>
      </w:r>
      <w:bookmarkEnd w:id="10"/>
    </w:p>
    <w:p w14:paraId="1C7E18D0" w14:textId="3423755D" w:rsidR="002A5881" w:rsidRDefault="0081592A" w:rsidP="00BD2EAC">
      <w:pPr>
        <w:spacing w:line="360" w:lineRule="auto"/>
        <w:jc w:val="both"/>
        <w:rPr>
          <w:sz w:val="24"/>
          <w:szCs w:val="24"/>
        </w:rPr>
      </w:pPr>
      <w:r>
        <w:rPr>
          <w:sz w:val="24"/>
          <w:szCs w:val="24"/>
        </w:rPr>
        <w:t xml:space="preserve">This part of the report will look at two games which released </w:t>
      </w:r>
      <w:r w:rsidR="00C26F0D">
        <w:rPr>
          <w:sz w:val="24"/>
          <w:szCs w:val="24"/>
        </w:rPr>
        <w:t>four</w:t>
      </w:r>
      <w:r>
        <w:rPr>
          <w:sz w:val="24"/>
          <w:szCs w:val="24"/>
        </w:rPr>
        <w:t xml:space="preserve"> years of each other, the main comparison will be </w:t>
      </w:r>
      <w:r w:rsidR="00F36C71">
        <w:rPr>
          <w:sz w:val="24"/>
          <w:szCs w:val="24"/>
        </w:rPr>
        <w:t xml:space="preserve">on how </w:t>
      </w:r>
      <w:r w:rsidR="00220335">
        <w:rPr>
          <w:sz w:val="24"/>
          <w:szCs w:val="24"/>
        </w:rPr>
        <w:t>these games use audio</w:t>
      </w:r>
      <w:r w:rsidR="00F36C71">
        <w:rPr>
          <w:sz w:val="24"/>
          <w:szCs w:val="24"/>
        </w:rPr>
        <w:t xml:space="preserve"> and the quality of it, and how this affects the overall enjoyment of these game</w:t>
      </w:r>
      <w:r w:rsidR="002F2BA6">
        <w:rPr>
          <w:sz w:val="24"/>
          <w:szCs w:val="24"/>
        </w:rPr>
        <w:t>s</w:t>
      </w:r>
      <w:r w:rsidR="00F36C71">
        <w:rPr>
          <w:sz w:val="24"/>
          <w:szCs w:val="24"/>
        </w:rPr>
        <w:t>.</w:t>
      </w:r>
      <w:r w:rsidR="009E7314">
        <w:rPr>
          <w:sz w:val="24"/>
          <w:szCs w:val="24"/>
        </w:rPr>
        <w:t xml:space="preserve"> The comparisons will </w:t>
      </w:r>
      <w:proofErr w:type="gramStart"/>
      <w:r w:rsidR="009E7314">
        <w:rPr>
          <w:sz w:val="24"/>
          <w:szCs w:val="24"/>
        </w:rPr>
        <w:t>be separated</w:t>
      </w:r>
      <w:proofErr w:type="gramEnd"/>
      <w:r w:rsidR="009E7314">
        <w:rPr>
          <w:sz w:val="24"/>
          <w:szCs w:val="24"/>
        </w:rPr>
        <w:t xml:space="preserve"> into different sections; diegetic and nondiegetic.</w:t>
      </w:r>
      <w:r w:rsidR="00401150">
        <w:rPr>
          <w:sz w:val="24"/>
          <w:szCs w:val="24"/>
        </w:rPr>
        <w:t xml:space="preserve"> The reason the two games were chosen is because of them being </w:t>
      </w:r>
      <w:proofErr w:type="gramStart"/>
      <w:r w:rsidR="00401150">
        <w:rPr>
          <w:sz w:val="24"/>
          <w:szCs w:val="24"/>
        </w:rPr>
        <w:t>relatively close</w:t>
      </w:r>
      <w:proofErr w:type="gramEnd"/>
      <w:r w:rsidR="00401150">
        <w:rPr>
          <w:sz w:val="24"/>
          <w:szCs w:val="24"/>
        </w:rPr>
        <w:t xml:space="preserve"> </w:t>
      </w:r>
      <w:r w:rsidR="00E86A00">
        <w:rPr>
          <w:sz w:val="24"/>
          <w:szCs w:val="24"/>
        </w:rPr>
        <w:t>to releases and that they have the same subgenre of horror.</w:t>
      </w:r>
    </w:p>
    <w:p w14:paraId="6C0EB47B" w14:textId="7FEEB17F" w:rsidR="003760E6" w:rsidRDefault="00C26F0D" w:rsidP="00BD2EAC">
      <w:pPr>
        <w:spacing w:line="360" w:lineRule="auto"/>
        <w:jc w:val="both"/>
        <w:rPr>
          <w:sz w:val="24"/>
          <w:szCs w:val="24"/>
        </w:rPr>
      </w:pPr>
      <w:r>
        <w:rPr>
          <w:sz w:val="24"/>
          <w:szCs w:val="24"/>
        </w:rPr>
        <w:t xml:space="preserve">The first game is called </w:t>
      </w:r>
      <w:r w:rsidRPr="00C26F0D">
        <w:rPr>
          <w:b/>
          <w:bCs/>
          <w:sz w:val="24"/>
          <w:szCs w:val="24"/>
        </w:rPr>
        <w:t>Dead Space 2</w:t>
      </w:r>
      <w:r>
        <w:rPr>
          <w:sz w:val="24"/>
          <w:szCs w:val="24"/>
        </w:rPr>
        <w:t>, Dead Space 2</w:t>
      </w:r>
      <w:r w:rsidR="00F47052">
        <w:rPr>
          <w:sz w:val="24"/>
          <w:szCs w:val="24"/>
        </w:rPr>
        <w:t xml:space="preserve"> is an action horror video game which</w:t>
      </w:r>
      <w:r>
        <w:rPr>
          <w:sz w:val="24"/>
          <w:szCs w:val="24"/>
        </w:rPr>
        <w:t xml:space="preserve"> was developed by Visceral Games and published by Electronic Arts (also known as EA) released on Microsoft Windows, PlayStation </w:t>
      </w:r>
      <w:proofErr w:type="gramStart"/>
      <w:r>
        <w:rPr>
          <w:sz w:val="24"/>
          <w:szCs w:val="24"/>
        </w:rPr>
        <w:t>3</w:t>
      </w:r>
      <w:proofErr w:type="gramEnd"/>
      <w:r>
        <w:rPr>
          <w:sz w:val="24"/>
          <w:szCs w:val="24"/>
        </w:rPr>
        <w:t xml:space="preserve"> and Xbox 360 in 2011</w:t>
      </w:r>
      <w:r w:rsidR="00F47052">
        <w:rPr>
          <w:sz w:val="24"/>
          <w:szCs w:val="24"/>
        </w:rPr>
        <w:t>. However, for this comparison only the Microsoft Windows version of it.</w:t>
      </w:r>
      <w:r w:rsidR="002F2BA6">
        <w:rPr>
          <w:sz w:val="24"/>
          <w:szCs w:val="24"/>
        </w:rPr>
        <w:t xml:space="preserve"> The reason for choosing this game is for the overall high score on </w:t>
      </w:r>
      <w:r w:rsidR="00142B84">
        <w:rPr>
          <w:sz w:val="24"/>
          <w:szCs w:val="24"/>
        </w:rPr>
        <w:t xml:space="preserve">Metacritic being the average score of 87 from the critics and </w:t>
      </w:r>
      <w:r w:rsidR="003760E6">
        <w:rPr>
          <w:sz w:val="24"/>
          <w:szCs w:val="24"/>
        </w:rPr>
        <w:t>an</w:t>
      </w:r>
      <w:r w:rsidR="00142B84">
        <w:rPr>
          <w:sz w:val="24"/>
          <w:szCs w:val="24"/>
        </w:rPr>
        <w:t xml:space="preserve"> 8.4 from the users, users saying things like; “</w:t>
      </w:r>
      <w:r w:rsidR="00142B84" w:rsidRPr="00142B84">
        <w:rPr>
          <w:sz w:val="24"/>
          <w:szCs w:val="24"/>
        </w:rPr>
        <w:t>with the super creepy sound effects you'll find yourself 100% in a space sci-fi universe in no time</w:t>
      </w:r>
      <w:r w:rsidR="00142B84">
        <w:rPr>
          <w:sz w:val="24"/>
          <w:szCs w:val="24"/>
        </w:rPr>
        <w:t>” [</w:t>
      </w:r>
      <w:r w:rsidR="00846326">
        <w:rPr>
          <w:sz w:val="24"/>
          <w:szCs w:val="24"/>
        </w:rPr>
        <w:t>41</w:t>
      </w:r>
      <w:r w:rsidR="00142B84">
        <w:rPr>
          <w:sz w:val="24"/>
          <w:szCs w:val="24"/>
        </w:rPr>
        <w:t>] and “t</w:t>
      </w:r>
      <w:r w:rsidR="00142B84" w:rsidRPr="00142B84">
        <w:rPr>
          <w:sz w:val="24"/>
          <w:szCs w:val="24"/>
        </w:rPr>
        <w:t>he sound is incredible, it really is a work of art</w:t>
      </w:r>
      <w:r w:rsidR="00142B84">
        <w:rPr>
          <w:sz w:val="24"/>
          <w:szCs w:val="24"/>
        </w:rPr>
        <w:t>” [4</w:t>
      </w:r>
      <w:r w:rsidR="00846326">
        <w:rPr>
          <w:sz w:val="24"/>
          <w:szCs w:val="24"/>
        </w:rPr>
        <w:t>2</w:t>
      </w:r>
      <w:r w:rsidR="00142B84">
        <w:rPr>
          <w:sz w:val="24"/>
          <w:szCs w:val="24"/>
        </w:rPr>
        <w:t>]</w:t>
      </w:r>
      <w:r w:rsidR="003760E6">
        <w:rPr>
          <w:sz w:val="24"/>
          <w:szCs w:val="24"/>
        </w:rPr>
        <w:t xml:space="preserve">. </w:t>
      </w:r>
      <w:proofErr w:type="spellStart"/>
      <w:r w:rsidR="003760E6">
        <w:rPr>
          <w:sz w:val="24"/>
          <w:szCs w:val="24"/>
        </w:rPr>
        <w:t>GameSpot</w:t>
      </w:r>
      <w:proofErr w:type="spellEnd"/>
      <w:r w:rsidR="003760E6">
        <w:rPr>
          <w:sz w:val="24"/>
          <w:szCs w:val="24"/>
        </w:rPr>
        <w:t xml:space="preserve"> themselves said:</w:t>
      </w:r>
    </w:p>
    <w:p w14:paraId="49915948" w14:textId="4C7CFBDB" w:rsidR="003760E6" w:rsidRPr="003760E6" w:rsidRDefault="003760E6" w:rsidP="00BD2EAC">
      <w:pPr>
        <w:spacing w:line="360" w:lineRule="auto"/>
        <w:ind w:left="720"/>
        <w:jc w:val="both"/>
        <w:rPr>
          <w:sz w:val="24"/>
          <w:szCs w:val="24"/>
        </w:rPr>
      </w:pPr>
      <w:r w:rsidRPr="003760E6">
        <w:rPr>
          <w:i/>
          <w:iCs/>
          <w:sz w:val="24"/>
          <w:szCs w:val="24"/>
        </w:rPr>
        <w:t xml:space="preserve">The sound design is </w:t>
      </w:r>
      <w:proofErr w:type="gramStart"/>
      <w:r w:rsidRPr="003760E6">
        <w:rPr>
          <w:i/>
          <w:iCs/>
          <w:sz w:val="24"/>
          <w:szCs w:val="24"/>
        </w:rPr>
        <w:t>an absolutely essential</w:t>
      </w:r>
      <w:proofErr w:type="gramEnd"/>
      <w:r w:rsidRPr="003760E6">
        <w:rPr>
          <w:i/>
          <w:iCs/>
          <w:sz w:val="24"/>
          <w:szCs w:val="24"/>
        </w:rPr>
        <w:t xml:space="preserve"> part of the immersive spell the game casts. Recorded announcements echo eerily through the empty corridors; each blast of your weapons rings with the convincing pound of a powerful industrial tool; and the terrifying shrieks, screams, and wails of the necromorphs send shivers up your spine and adrenaline coursing through your veins</w:t>
      </w:r>
      <w:r>
        <w:rPr>
          <w:sz w:val="24"/>
          <w:szCs w:val="24"/>
        </w:rPr>
        <w:t xml:space="preserve"> [4</w:t>
      </w:r>
      <w:r w:rsidR="00846326">
        <w:rPr>
          <w:sz w:val="24"/>
          <w:szCs w:val="24"/>
        </w:rPr>
        <w:t>3</w:t>
      </w:r>
      <w:r>
        <w:rPr>
          <w:sz w:val="24"/>
          <w:szCs w:val="24"/>
        </w:rPr>
        <w:t>].</w:t>
      </w:r>
    </w:p>
    <w:p w14:paraId="37C6B093" w14:textId="425D674C" w:rsidR="00F47052" w:rsidRDefault="00F47052" w:rsidP="00BD2EAC">
      <w:pPr>
        <w:spacing w:line="360" w:lineRule="auto"/>
        <w:jc w:val="both"/>
        <w:rPr>
          <w:sz w:val="24"/>
          <w:szCs w:val="24"/>
        </w:rPr>
      </w:pPr>
      <w:r>
        <w:rPr>
          <w:sz w:val="24"/>
          <w:szCs w:val="24"/>
        </w:rPr>
        <w:t xml:space="preserve">The second game is called </w:t>
      </w:r>
      <w:r w:rsidRPr="00F47052">
        <w:rPr>
          <w:b/>
          <w:bCs/>
          <w:sz w:val="24"/>
          <w:szCs w:val="24"/>
        </w:rPr>
        <w:t>Alone in the Dark: Illumination</w:t>
      </w:r>
      <w:r>
        <w:rPr>
          <w:sz w:val="24"/>
          <w:szCs w:val="24"/>
        </w:rPr>
        <w:t xml:space="preserve">, </w:t>
      </w:r>
      <w:proofErr w:type="gramStart"/>
      <w:r>
        <w:rPr>
          <w:sz w:val="24"/>
          <w:szCs w:val="24"/>
        </w:rPr>
        <w:t>Alone</w:t>
      </w:r>
      <w:proofErr w:type="gramEnd"/>
      <w:r>
        <w:rPr>
          <w:sz w:val="24"/>
          <w:szCs w:val="24"/>
        </w:rPr>
        <w:t xml:space="preserve"> in the Dark: Illumination is also an action horror video game, the game was developed by Pure FPS and published by Atari released on Microsoft Windows in 2015.</w:t>
      </w:r>
      <w:r w:rsidR="00C951C3">
        <w:rPr>
          <w:sz w:val="24"/>
          <w:szCs w:val="24"/>
        </w:rPr>
        <w:t xml:space="preserve"> The reason for choosing this game is due to an overall low score on Metacritic scoring a critic average of 19 and the average for user is 1.3, with user saying things like; “</w:t>
      </w:r>
      <w:r w:rsidR="00C951C3" w:rsidRPr="00C951C3">
        <w:rPr>
          <w:sz w:val="24"/>
          <w:szCs w:val="24"/>
        </w:rPr>
        <w:t>Little to no sound effects</w:t>
      </w:r>
      <w:r w:rsidR="00C951C3">
        <w:rPr>
          <w:sz w:val="24"/>
          <w:szCs w:val="24"/>
        </w:rPr>
        <w:t>” [</w:t>
      </w:r>
      <w:r w:rsidR="00A85774">
        <w:rPr>
          <w:sz w:val="24"/>
          <w:szCs w:val="24"/>
        </w:rPr>
        <w:t>4</w:t>
      </w:r>
      <w:r w:rsidR="00846326">
        <w:rPr>
          <w:sz w:val="24"/>
          <w:szCs w:val="24"/>
        </w:rPr>
        <w:t>4</w:t>
      </w:r>
      <w:r w:rsidR="00A85774">
        <w:rPr>
          <w:sz w:val="24"/>
          <w:szCs w:val="24"/>
        </w:rPr>
        <w:t>] and “</w:t>
      </w:r>
      <w:proofErr w:type="spellStart"/>
      <w:r w:rsidR="00A85774">
        <w:rPr>
          <w:sz w:val="24"/>
          <w:szCs w:val="24"/>
        </w:rPr>
        <w:t>i</w:t>
      </w:r>
      <w:proofErr w:type="spellEnd"/>
      <w:r w:rsidR="00A85774" w:rsidRPr="00A85774">
        <w:rPr>
          <w:sz w:val="24"/>
          <w:szCs w:val="24"/>
        </w:rPr>
        <w:t xml:space="preserve"> can add a trigger sound in 3 minutes, and if the developers are too lazy to do even that, this game is not to be taken seriously</w:t>
      </w:r>
      <w:r w:rsidR="00A85774">
        <w:rPr>
          <w:sz w:val="24"/>
          <w:szCs w:val="24"/>
        </w:rPr>
        <w:t>” [4</w:t>
      </w:r>
      <w:r w:rsidR="00846326">
        <w:rPr>
          <w:sz w:val="24"/>
          <w:szCs w:val="24"/>
        </w:rPr>
        <w:t>5</w:t>
      </w:r>
      <w:r w:rsidR="00A85774">
        <w:rPr>
          <w:sz w:val="24"/>
          <w:szCs w:val="24"/>
        </w:rPr>
        <w:t>]. Metro themselves said:</w:t>
      </w:r>
    </w:p>
    <w:p w14:paraId="7F2AE872" w14:textId="75D3D004" w:rsidR="00A85774" w:rsidRPr="00A85774" w:rsidRDefault="00A85774" w:rsidP="00BD2EAC">
      <w:pPr>
        <w:spacing w:line="360" w:lineRule="auto"/>
        <w:ind w:left="720"/>
        <w:jc w:val="both"/>
        <w:rPr>
          <w:sz w:val="24"/>
          <w:szCs w:val="24"/>
        </w:rPr>
      </w:pPr>
      <w:r w:rsidRPr="00A85774">
        <w:rPr>
          <w:i/>
          <w:iCs/>
          <w:sz w:val="24"/>
          <w:szCs w:val="24"/>
        </w:rPr>
        <w:t xml:space="preserve">The game </w:t>
      </w:r>
      <w:proofErr w:type="gramStart"/>
      <w:r w:rsidRPr="00A85774">
        <w:rPr>
          <w:i/>
          <w:iCs/>
          <w:sz w:val="24"/>
          <w:szCs w:val="24"/>
        </w:rPr>
        <w:t>is filled</w:t>
      </w:r>
      <w:proofErr w:type="gramEnd"/>
      <w:r w:rsidRPr="00A85774">
        <w:rPr>
          <w:i/>
          <w:iCs/>
          <w:sz w:val="24"/>
          <w:szCs w:val="24"/>
        </w:rPr>
        <w:t xml:space="preserve"> with bugs, from enemies that move and attack through walls to a bizarre lack of almost any sound or music. The very few sound effects that do exist are limp and overly quiet, which might have been excusable in an Early Access </w:t>
      </w:r>
      <w:proofErr w:type="gramStart"/>
      <w:r w:rsidRPr="00A85774">
        <w:rPr>
          <w:i/>
          <w:iCs/>
          <w:sz w:val="24"/>
          <w:szCs w:val="24"/>
        </w:rPr>
        <w:t>release</w:t>
      </w:r>
      <w:proofErr w:type="gramEnd"/>
      <w:r w:rsidRPr="00A85774">
        <w:rPr>
          <w:i/>
          <w:iCs/>
          <w:sz w:val="24"/>
          <w:szCs w:val="24"/>
        </w:rPr>
        <w:t xml:space="preserve"> but this is billed as a finished game with a relatively hefty price tag.</w:t>
      </w:r>
      <w:r>
        <w:rPr>
          <w:i/>
          <w:iCs/>
          <w:sz w:val="24"/>
          <w:szCs w:val="24"/>
        </w:rPr>
        <w:t xml:space="preserve"> </w:t>
      </w:r>
      <w:r>
        <w:rPr>
          <w:sz w:val="24"/>
          <w:szCs w:val="24"/>
        </w:rPr>
        <w:t>[4</w:t>
      </w:r>
      <w:r w:rsidR="00846326">
        <w:rPr>
          <w:sz w:val="24"/>
          <w:szCs w:val="24"/>
        </w:rPr>
        <w:t>6</w:t>
      </w:r>
      <w:r>
        <w:rPr>
          <w:sz w:val="24"/>
          <w:szCs w:val="24"/>
        </w:rPr>
        <w:t>]</w:t>
      </w:r>
    </w:p>
    <w:p w14:paraId="31E9629C" w14:textId="7B514B57" w:rsidR="00F47052" w:rsidRDefault="00F47052" w:rsidP="00BD2EAC">
      <w:pPr>
        <w:pStyle w:val="Heading2"/>
        <w:spacing w:line="360" w:lineRule="auto"/>
        <w:jc w:val="both"/>
        <w:rPr>
          <w:b/>
          <w:bCs/>
          <w:sz w:val="28"/>
          <w:szCs w:val="28"/>
        </w:rPr>
      </w:pPr>
      <w:bookmarkStart w:id="11" w:name="_Toc101996451"/>
      <w:r w:rsidRPr="00F47052">
        <w:rPr>
          <w:b/>
          <w:bCs/>
          <w:sz w:val="28"/>
          <w:szCs w:val="28"/>
        </w:rPr>
        <w:t>Diegetic Audio</w:t>
      </w:r>
      <w:bookmarkEnd w:id="11"/>
    </w:p>
    <w:p w14:paraId="2E481A6D" w14:textId="1158BCE5" w:rsidR="00F47052" w:rsidRDefault="00454E17" w:rsidP="00BD2EAC">
      <w:pPr>
        <w:spacing w:line="360" w:lineRule="auto"/>
        <w:jc w:val="both"/>
        <w:rPr>
          <w:sz w:val="24"/>
          <w:szCs w:val="24"/>
        </w:rPr>
      </w:pPr>
      <w:r>
        <w:rPr>
          <w:sz w:val="24"/>
          <w:szCs w:val="24"/>
        </w:rPr>
        <w:t xml:space="preserve">In this section the games will </w:t>
      </w:r>
      <w:proofErr w:type="gramStart"/>
      <w:r>
        <w:rPr>
          <w:sz w:val="24"/>
          <w:szCs w:val="24"/>
        </w:rPr>
        <w:t>be compared</w:t>
      </w:r>
      <w:proofErr w:type="gramEnd"/>
      <w:r>
        <w:rPr>
          <w:sz w:val="24"/>
          <w:szCs w:val="24"/>
        </w:rPr>
        <w:t xml:space="preserve"> on their diegetic audio</w:t>
      </w:r>
      <w:r w:rsidR="00CC2D5C">
        <w:rPr>
          <w:sz w:val="24"/>
          <w:szCs w:val="24"/>
        </w:rPr>
        <w:t>, this would include environmental effects, sound effects and music which are in the in-game world</w:t>
      </w:r>
      <w:r w:rsidR="007B6CF6">
        <w:rPr>
          <w:sz w:val="24"/>
          <w:szCs w:val="24"/>
        </w:rPr>
        <w:t>, and how these create atmosphere and tension</w:t>
      </w:r>
      <w:r w:rsidR="00CC2D5C">
        <w:rPr>
          <w:sz w:val="24"/>
          <w:szCs w:val="24"/>
        </w:rPr>
        <w:t xml:space="preserve">. Audio techniques will also </w:t>
      </w:r>
      <w:proofErr w:type="gramStart"/>
      <w:r w:rsidR="00CC2D5C">
        <w:rPr>
          <w:sz w:val="24"/>
          <w:szCs w:val="24"/>
        </w:rPr>
        <w:t>be taken</w:t>
      </w:r>
      <w:proofErr w:type="gramEnd"/>
      <w:r w:rsidR="00CC2D5C">
        <w:rPr>
          <w:sz w:val="24"/>
          <w:szCs w:val="24"/>
        </w:rPr>
        <w:t xml:space="preserve"> note of.</w:t>
      </w:r>
    </w:p>
    <w:p w14:paraId="0CF4C7DA" w14:textId="77777777" w:rsidR="0084052A" w:rsidRDefault="009A508B" w:rsidP="00BD2EAC">
      <w:pPr>
        <w:spacing w:line="360" w:lineRule="auto"/>
        <w:jc w:val="both"/>
        <w:rPr>
          <w:sz w:val="24"/>
          <w:szCs w:val="24"/>
        </w:rPr>
      </w:pPr>
      <w:r w:rsidRPr="009A508B">
        <w:rPr>
          <w:b/>
          <w:bCs/>
          <w:sz w:val="24"/>
          <w:szCs w:val="24"/>
        </w:rPr>
        <w:t>Dead Space 2</w:t>
      </w:r>
      <w:r>
        <w:rPr>
          <w:sz w:val="24"/>
          <w:szCs w:val="24"/>
        </w:rPr>
        <w:t xml:space="preserve"> starts off strong </w:t>
      </w:r>
      <w:r w:rsidR="00AE57B5">
        <w:rPr>
          <w:sz w:val="24"/>
          <w:szCs w:val="24"/>
        </w:rPr>
        <w:t xml:space="preserve">with the player having to run away from the monsters (necromorphs) </w:t>
      </w:r>
      <w:r w:rsidR="00392134">
        <w:rPr>
          <w:sz w:val="24"/>
          <w:szCs w:val="24"/>
        </w:rPr>
        <w:t xml:space="preserve">to get to safety, the only diegetic sounds are the screeching and screams of the necromorphs additionally in the background you here the automated voice stating that “evacuation is in progress” which </w:t>
      </w:r>
      <w:r w:rsidR="006C2DB9">
        <w:rPr>
          <w:sz w:val="24"/>
          <w:szCs w:val="24"/>
        </w:rPr>
        <w:t xml:space="preserve">is sort of a narrative dissonance in of itself as it has some morbid humour behind it. In this section the player will hear sound effects which fit and make sense to the actions on screen, like the necromorphs crashing through glass containment, the sound itself is bit louder compared to the already cacophony of sounds </w:t>
      </w:r>
      <w:proofErr w:type="gramStart"/>
      <w:r w:rsidR="006C2DB9">
        <w:rPr>
          <w:sz w:val="24"/>
          <w:szCs w:val="24"/>
        </w:rPr>
        <w:t>possibly to</w:t>
      </w:r>
      <w:proofErr w:type="gramEnd"/>
      <w:r w:rsidR="006C2DB9">
        <w:rPr>
          <w:sz w:val="24"/>
          <w:szCs w:val="24"/>
        </w:rPr>
        <w:t xml:space="preserve"> recreate a shock factor. </w:t>
      </w:r>
    </w:p>
    <w:p w14:paraId="2496B313" w14:textId="58C350F7" w:rsidR="0084052A" w:rsidRDefault="0084052A" w:rsidP="00BD2EAC">
      <w:pPr>
        <w:spacing w:line="360" w:lineRule="auto"/>
        <w:jc w:val="center"/>
        <w:rPr>
          <w:sz w:val="24"/>
          <w:szCs w:val="24"/>
        </w:rPr>
      </w:pPr>
      <w:r>
        <w:rPr>
          <w:noProof/>
          <w:sz w:val="24"/>
          <w:szCs w:val="24"/>
        </w:rPr>
        <w:drawing>
          <wp:inline distT="0" distB="0" distL="0" distR="0" wp14:anchorId="088A6719" wp14:editId="775025B4">
            <wp:extent cx="4743450" cy="266769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67985" cy="2681496"/>
                    </a:xfrm>
                    <a:prstGeom prst="rect">
                      <a:avLst/>
                    </a:prstGeom>
                    <a:noFill/>
                    <a:ln>
                      <a:noFill/>
                    </a:ln>
                  </pic:spPr>
                </pic:pic>
              </a:graphicData>
            </a:graphic>
          </wp:inline>
        </w:drawing>
      </w:r>
    </w:p>
    <w:p w14:paraId="58060732" w14:textId="0D03C22B" w:rsidR="0084052A" w:rsidRPr="00336842" w:rsidRDefault="0084052A" w:rsidP="00BD2EAC">
      <w:pPr>
        <w:spacing w:line="360" w:lineRule="auto"/>
        <w:jc w:val="center"/>
        <w:rPr>
          <w:b/>
          <w:bCs/>
          <w:i/>
          <w:iCs/>
        </w:rPr>
      </w:pPr>
      <w:r w:rsidRPr="00336842">
        <w:rPr>
          <w:b/>
          <w:bCs/>
          <w:i/>
          <w:iCs/>
        </w:rPr>
        <w:t xml:space="preserve">Fig 3. Screenshot </w:t>
      </w:r>
      <w:proofErr w:type="gramStart"/>
      <w:r w:rsidRPr="00336842">
        <w:rPr>
          <w:b/>
          <w:bCs/>
          <w:i/>
          <w:iCs/>
        </w:rPr>
        <w:t>was taken</w:t>
      </w:r>
      <w:proofErr w:type="gramEnd"/>
      <w:r w:rsidRPr="00336842">
        <w:rPr>
          <w:b/>
          <w:bCs/>
          <w:i/>
          <w:iCs/>
        </w:rPr>
        <w:t xml:space="preserve"> in middle of the chase scene with the necromorph just finished bursting through the glass containment, the footage is from SHN Survival Horror Network YouTube channel</w:t>
      </w:r>
      <w:r w:rsidR="00846326">
        <w:rPr>
          <w:b/>
          <w:bCs/>
          <w:i/>
          <w:iCs/>
        </w:rPr>
        <w:t xml:space="preserve"> </w:t>
      </w:r>
      <w:r w:rsidR="00846326" w:rsidRPr="004C5222">
        <w:rPr>
          <w:b/>
          <w:bCs/>
        </w:rPr>
        <w:t>[47]</w:t>
      </w:r>
    </w:p>
    <w:p w14:paraId="32F69FFD" w14:textId="77777777" w:rsidR="00336842" w:rsidRDefault="006C2DB9" w:rsidP="00BD2EAC">
      <w:pPr>
        <w:spacing w:line="360" w:lineRule="auto"/>
        <w:jc w:val="both"/>
        <w:rPr>
          <w:sz w:val="24"/>
          <w:szCs w:val="24"/>
        </w:rPr>
      </w:pPr>
      <w:r>
        <w:rPr>
          <w:sz w:val="24"/>
          <w:szCs w:val="24"/>
        </w:rPr>
        <w:t xml:space="preserve">After the chase everything quiets down, </w:t>
      </w:r>
      <w:r w:rsidR="0084052A">
        <w:rPr>
          <w:sz w:val="24"/>
          <w:szCs w:val="24"/>
        </w:rPr>
        <w:t>there is no more screeching and no more of the autonomous voice, it is just now</w:t>
      </w:r>
      <w:r w:rsidR="00C057B0">
        <w:rPr>
          <w:sz w:val="24"/>
          <w:szCs w:val="24"/>
        </w:rPr>
        <w:t xml:space="preserve"> the low unknown drone of the hospital, far off the player can hear a drawn-out breath and a very subtle sound of a heartbeat monitor flatlining, the player can get context from those two sounds that someone has just passed away</w:t>
      </w:r>
      <w:r w:rsidR="00336842">
        <w:rPr>
          <w:sz w:val="24"/>
          <w:szCs w:val="24"/>
        </w:rPr>
        <w:t>, more peacefully than from what the player experienced couple of minutes ago</w:t>
      </w:r>
      <w:r w:rsidR="00C057B0">
        <w:rPr>
          <w:sz w:val="24"/>
          <w:szCs w:val="24"/>
        </w:rPr>
        <w:t xml:space="preserve">. </w:t>
      </w:r>
    </w:p>
    <w:p w14:paraId="5B357191" w14:textId="3CD6620D" w:rsidR="00CC2D5C" w:rsidRDefault="00336842" w:rsidP="00BD2EAC">
      <w:pPr>
        <w:spacing w:line="360" w:lineRule="auto"/>
        <w:jc w:val="center"/>
        <w:rPr>
          <w:sz w:val="24"/>
          <w:szCs w:val="24"/>
        </w:rPr>
      </w:pPr>
      <w:r>
        <w:rPr>
          <w:noProof/>
          <w:sz w:val="24"/>
          <w:szCs w:val="24"/>
        </w:rPr>
        <w:drawing>
          <wp:inline distT="0" distB="0" distL="0" distR="0" wp14:anchorId="693CEE1E" wp14:editId="35ACAF85">
            <wp:extent cx="4933950" cy="2774834"/>
            <wp:effectExtent l="0" t="0" r="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39001" cy="2777675"/>
                    </a:xfrm>
                    <a:prstGeom prst="rect">
                      <a:avLst/>
                    </a:prstGeom>
                    <a:noFill/>
                    <a:ln>
                      <a:noFill/>
                    </a:ln>
                  </pic:spPr>
                </pic:pic>
              </a:graphicData>
            </a:graphic>
          </wp:inline>
        </w:drawing>
      </w:r>
    </w:p>
    <w:p w14:paraId="077C534F" w14:textId="4FE6B57E" w:rsidR="00336842" w:rsidRPr="00336842" w:rsidRDefault="00336842" w:rsidP="00BD2EAC">
      <w:pPr>
        <w:spacing w:line="360" w:lineRule="auto"/>
        <w:jc w:val="center"/>
        <w:rPr>
          <w:b/>
          <w:bCs/>
          <w:i/>
          <w:iCs/>
        </w:rPr>
      </w:pPr>
      <w:r w:rsidRPr="00336842">
        <w:rPr>
          <w:b/>
          <w:bCs/>
          <w:i/>
          <w:iCs/>
        </w:rPr>
        <w:t>Fig 4. Screenshot right after the chase scene, showing an empty and dark hospital ward, the footage is from SHN Survival Horror Network YouTube channel</w:t>
      </w:r>
      <w:r w:rsidR="00846326">
        <w:rPr>
          <w:b/>
          <w:bCs/>
          <w:i/>
          <w:iCs/>
        </w:rPr>
        <w:t xml:space="preserve"> </w:t>
      </w:r>
      <w:r w:rsidR="00846326" w:rsidRPr="004C5222">
        <w:rPr>
          <w:b/>
          <w:bCs/>
        </w:rPr>
        <w:t>[</w:t>
      </w:r>
      <w:r w:rsidR="004C5222" w:rsidRPr="004C5222">
        <w:rPr>
          <w:b/>
          <w:bCs/>
        </w:rPr>
        <w:t>47</w:t>
      </w:r>
      <w:r w:rsidR="00846326" w:rsidRPr="004C5222">
        <w:rPr>
          <w:b/>
          <w:bCs/>
        </w:rPr>
        <w:t>]</w:t>
      </w:r>
    </w:p>
    <w:p w14:paraId="2A860A7C" w14:textId="513176FA" w:rsidR="00454E17" w:rsidRDefault="00336842" w:rsidP="00BD2EAC">
      <w:pPr>
        <w:spacing w:line="360" w:lineRule="auto"/>
        <w:jc w:val="both"/>
        <w:rPr>
          <w:sz w:val="24"/>
          <w:szCs w:val="24"/>
        </w:rPr>
      </w:pPr>
      <w:r>
        <w:rPr>
          <w:sz w:val="24"/>
          <w:szCs w:val="24"/>
        </w:rPr>
        <w:t>This was in the first seven minutes</w:t>
      </w:r>
      <w:r>
        <w:rPr>
          <w:sz w:val="24"/>
          <w:szCs w:val="24"/>
        </w:rPr>
        <w:t xml:space="preserve"> of the game, after the chase scene that is when chapter 1 </w:t>
      </w:r>
      <w:r w:rsidR="007E1F8E">
        <w:rPr>
          <w:sz w:val="24"/>
          <w:szCs w:val="24"/>
        </w:rPr>
        <w:t>starts,</w:t>
      </w:r>
      <w:r>
        <w:rPr>
          <w:sz w:val="24"/>
          <w:szCs w:val="24"/>
        </w:rPr>
        <w:t xml:space="preserve"> and the game has already made the player feel stressed due to the chase scene</w:t>
      </w:r>
      <w:r w:rsidR="007E1F8E">
        <w:rPr>
          <w:sz w:val="24"/>
          <w:szCs w:val="24"/>
        </w:rPr>
        <w:t xml:space="preserve"> and set the atmosphere for the over run and dead hospital.</w:t>
      </w:r>
    </w:p>
    <w:p w14:paraId="45D1B5AD" w14:textId="699F5A56" w:rsidR="007E1F8E" w:rsidRDefault="001E2637" w:rsidP="00BD2EAC">
      <w:pPr>
        <w:spacing w:line="360" w:lineRule="auto"/>
        <w:jc w:val="both"/>
        <w:rPr>
          <w:sz w:val="24"/>
          <w:szCs w:val="24"/>
        </w:rPr>
      </w:pPr>
      <w:r>
        <w:rPr>
          <w:sz w:val="24"/>
          <w:szCs w:val="24"/>
        </w:rPr>
        <w:t>Later</w:t>
      </w:r>
      <w:r w:rsidR="007E1F8E">
        <w:rPr>
          <w:sz w:val="24"/>
          <w:szCs w:val="24"/>
        </w:rPr>
        <w:t xml:space="preserve"> in the game, the player finds themselves in an apartment complex where the necromorphs have already been, when exploring one of the apartments </w:t>
      </w:r>
      <w:r>
        <w:rPr>
          <w:sz w:val="24"/>
          <w:szCs w:val="24"/>
        </w:rPr>
        <w:t xml:space="preserve">the player finds a crawling necromorph which is easy to dispose of, then a sequence of events happens. After killing the necromorph the player hears a deafening sound almost reminiscent of the necromorphs screech, this makes the player panic not knowing what the sound </w:t>
      </w:r>
      <w:r w:rsidR="00706224">
        <w:rPr>
          <w:sz w:val="24"/>
          <w:szCs w:val="24"/>
        </w:rPr>
        <w:t>is,</w:t>
      </w:r>
      <w:r>
        <w:rPr>
          <w:sz w:val="24"/>
          <w:szCs w:val="24"/>
        </w:rPr>
        <w:t xml:space="preserve"> but they can hear where it is coming from</w:t>
      </w:r>
      <w:r w:rsidR="00706224">
        <w:rPr>
          <w:sz w:val="24"/>
          <w:szCs w:val="24"/>
        </w:rPr>
        <w:t xml:space="preserve">, that sound is a red herring as before the player even realised it was just a flush of the toilet, they hear the screech of a necromorph in the peripheral making the player panic more and snap to that sound source, where a necromorph is sprinting full speed at the player. </w:t>
      </w:r>
    </w:p>
    <w:p w14:paraId="5869A848" w14:textId="2B4C297D" w:rsidR="00A4083D" w:rsidRDefault="00C2504D" w:rsidP="00BD2EAC">
      <w:pPr>
        <w:spacing w:line="360" w:lineRule="auto"/>
        <w:jc w:val="both"/>
        <w:rPr>
          <w:sz w:val="24"/>
          <w:szCs w:val="24"/>
        </w:rPr>
      </w:pPr>
      <w:r>
        <w:rPr>
          <w:sz w:val="24"/>
          <w:szCs w:val="24"/>
        </w:rPr>
        <w:t xml:space="preserve">Other notes on the diegetic audio, the gunshots have a deep industrial sound to them making them </w:t>
      </w:r>
      <w:r w:rsidR="002E186B">
        <w:rPr>
          <w:sz w:val="24"/>
          <w:szCs w:val="24"/>
        </w:rPr>
        <w:t>impactful</w:t>
      </w:r>
      <w:r>
        <w:rPr>
          <w:sz w:val="24"/>
          <w:szCs w:val="24"/>
        </w:rPr>
        <w:t xml:space="preserve">, the reload sounds </w:t>
      </w:r>
      <w:r w:rsidR="002E186B">
        <w:rPr>
          <w:sz w:val="24"/>
          <w:szCs w:val="24"/>
        </w:rPr>
        <w:t>are themselves satisfying to hear. The game also has goods uses with specific sound effects and the quality of them, like with certain necromorphs have very human like</w:t>
      </w:r>
      <w:r w:rsidR="00284014">
        <w:rPr>
          <w:sz w:val="24"/>
          <w:szCs w:val="24"/>
        </w:rPr>
        <w:t xml:space="preserve"> and unique</w:t>
      </w:r>
      <w:r w:rsidR="002E186B">
        <w:rPr>
          <w:sz w:val="24"/>
          <w:szCs w:val="24"/>
        </w:rPr>
        <w:t xml:space="preserve"> sounds making them more unnerving.</w:t>
      </w:r>
      <w:r w:rsidR="00A4083D">
        <w:rPr>
          <w:sz w:val="24"/>
          <w:szCs w:val="24"/>
        </w:rPr>
        <w:t xml:space="preserve"> </w:t>
      </w:r>
    </w:p>
    <w:p w14:paraId="23E0718F" w14:textId="7B863A40" w:rsidR="00A85774" w:rsidRPr="00A85774" w:rsidRDefault="00A85774" w:rsidP="00BD2EAC">
      <w:pPr>
        <w:spacing w:line="360" w:lineRule="auto"/>
        <w:jc w:val="both"/>
        <w:rPr>
          <w:sz w:val="24"/>
          <w:szCs w:val="24"/>
        </w:rPr>
      </w:pPr>
      <w:r>
        <w:rPr>
          <w:sz w:val="24"/>
          <w:szCs w:val="24"/>
        </w:rPr>
        <w:t xml:space="preserve">But overall </w:t>
      </w:r>
      <w:r w:rsidR="00CA38D9">
        <w:rPr>
          <w:sz w:val="24"/>
          <w:szCs w:val="24"/>
        </w:rPr>
        <w:t>effective use</w:t>
      </w:r>
      <w:r>
        <w:rPr>
          <w:sz w:val="24"/>
          <w:szCs w:val="24"/>
        </w:rPr>
        <w:t xml:space="preserve"> of environmental effects and sound effects with the use of certain audio techniques which can increase stress in the player.</w:t>
      </w:r>
    </w:p>
    <w:p w14:paraId="2292AEDD" w14:textId="4F50D141" w:rsidR="002E186B" w:rsidRDefault="00A4083D" w:rsidP="00BD2EAC">
      <w:pPr>
        <w:spacing w:line="360" w:lineRule="auto"/>
        <w:jc w:val="both"/>
        <w:rPr>
          <w:sz w:val="24"/>
          <w:szCs w:val="24"/>
        </w:rPr>
      </w:pPr>
      <w:r w:rsidRPr="00A4083D">
        <w:rPr>
          <w:b/>
          <w:bCs/>
          <w:sz w:val="24"/>
          <w:szCs w:val="24"/>
        </w:rPr>
        <w:t>Alone in the Dark: Illumination</w:t>
      </w:r>
      <w:r>
        <w:rPr>
          <w:sz w:val="24"/>
          <w:szCs w:val="24"/>
        </w:rPr>
        <w:t xml:space="preserve"> does not have as strong of the start as Dead Space 2 has, the start of the game ha</w:t>
      </w:r>
      <w:r w:rsidR="00A236DC">
        <w:rPr>
          <w:sz w:val="24"/>
          <w:szCs w:val="24"/>
        </w:rPr>
        <w:t>s</w:t>
      </w:r>
      <w:r>
        <w:rPr>
          <w:sz w:val="24"/>
          <w:szCs w:val="24"/>
        </w:rPr>
        <w:t xml:space="preserve"> no build up and the player </w:t>
      </w:r>
      <w:proofErr w:type="gramStart"/>
      <w:r>
        <w:rPr>
          <w:sz w:val="24"/>
          <w:szCs w:val="24"/>
        </w:rPr>
        <w:t>is just placed</w:t>
      </w:r>
      <w:proofErr w:type="gramEnd"/>
      <w:r>
        <w:rPr>
          <w:sz w:val="24"/>
          <w:szCs w:val="24"/>
        </w:rPr>
        <w:t xml:space="preserve"> into the level, before then the game gives the player information</w:t>
      </w:r>
      <w:r w:rsidR="00A236DC">
        <w:rPr>
          <w:sz w:val="24"/>
          <w:szCs w:val="24"/>
        </w:rPr>
        <w:t xml:space="preserve"> on the story</w:t>
      </w:r>
      <w:r>
        <w:rPr>
          <w:sz w:val="24"/>
          <w:szCs w:val="24"/>
        </w:rPr>
        <w:t xml:space="preserve"> via a wall of text. The player fin</w:t>
      </w:r>
      <w:r w:rsidR="00A236DC">
        <w:rPr>
          <w:sz w:val="24"/>
          <w:szCs w:val="24"/>
        </w:rPr>
        <w:t>ds themselves outside of a train station which looks abandoned, the environmental effects are a very loud and constants thunderous weather, with the main sound being the thunder, this can make the overall atmosphere more foreboding but because of the quality of it and the sound being always constant it takes away from it</w:t>
      </w:r>
      <w:r w:rsidR="008525C0">
        <w:rPr>
          <w:sz w:val="24"/>
          <w:szCs w:val="24"/>
        </w:rPr>
        <w:t xml:space="preserve">. Then the player walks in into the trains </w:t>
      </w:r>
      <w:r w:rsidR="00CC14B5">
        <w:rPr>
          <w:sz w:val="24"/>
          <w:szCs w:val="24"/>
        </w:rPr>
        <w:t>station,</w:t>
      </w:r>
      <w:r w:rsidR="008525C0">
        <w:rPr>
          <w:sz w:val="24"/>
          <w:szCs w:val="24"/>
        </w:rPr>
        <w:t xml:space="preserve"> which </w:t>
      </w:r>
      <w:proofErr w:type="gramStart"/>
      <w:r w:rsidR="008525C0">
        <w:rPr>
          <w:sz w:val="24"/>
          <w:szCs w:val="24"/>
        </w:rPr>
        <w:t>is then ambushed</w:t>
      </w:r>
      <w:proofErr w:type="gramEnd"/>
      <w:r w:rsidR="008525C0">
        <w:rPr>
          <w:sz w:val="24"/>
          <w:szCs w:val="24"/>
        </w:rPr>
        <w:t xml:space="preserve"> by three monsters, this should be surprising or at least </w:t>
      </w:r>
      <w:r w:rsidR="00CC14B5">
        <w:rPr>
          <w:sz w:val="24"/>
          <w:szCs w:val="24"/>
        </w:rPr>
        <w:t>startling but due to how low quality the sound effects of the monsters are it was more pathetic. These leads to combat the gun sounds are again low quality they do not have that great of an impact, and the reload sounds generic and not fitting to the weapon.</w:t>
      </w:r>
      <w:r w:rsidR="009A3EAF">
        <w:rPr>
          <w:sz w:val="24"/>
          <w:szCs w:val="24"/>
        </w:rPr>
        <w:t xml:space="preserve"> The ambience can be too loud which makes hearing monsters sneaking up on the player harder, this can </w:t>
      </w:r>
      <w:proofErr w:type="gramStart"/>
      <w:r w:rsidR="009A3EAF">
        <w:rPr>
          <w:sz w:val="24"/>
          <w:szCs w:val="24"/>
        </w:rPr>
        <w:t>be seen</w:t>
      </w:r>
      <w:proofErr w:type="gramEnd"/>
      <w:r w:rsidR="009A3EAF">
        <w:rPr>
          <w:sz w:val="24"/>
          <w:szCs w:val="24"/>
        </w:rPr>
        <w:t xml:space="preserve"> as detrimental audio use, but it does not feel as it was designed to be so.</w:t>
      </w:r>
    </w:p>
    <w:p w14:paraId="599CD73A" w14:textId="221FF31F" w:rsidR="00CC14B5" w:rsidRDefault="00CC14B5" w:rsidP="00BD2EAC">
      <w:pPr>
        <w:spacing w:line="360" w:lineRule="auto"/>
        <w:jc w:val="center"/>
        <w:rPr>
          <w:sz w:val="24"/>
          <w:szCs w:val="24"/>
        </w:rPr>
      </w:pPr>
      <w:r>
        <w:rPr>
          <w:noProof/>
          <w:sz w:val="24"/>
          <w:szCs w:val="24"/>
        </w:rPr>
        <w:drawing>
          <wp:inline distT="0" distB="0" distL="0" distR="0" wp14:anchorId="5ABC1A8D" wp14:editId="0060CBC1">
            <wp:extent cx="4914900" cy="2759529"/>
            <wp:effectExtent l="0" t="0" r="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18532" cy="2761568"/>
                    </a:xfrm>
                    <a:prstGeom prst="rect">
                      <a:avLst/>
                    </a:prstGeom>
                    <a:noFill/>
                    <a:ln>
                      <a:noFill/>
                    </a:ln>
                  </pic:spPr>
                </pic:pic>
              </a:graphicData>
            </a:graphic>
          </wp:inline>
        </w:drawing>
      </w:r>
    </w:p>
    <w:p w14:paraId="3EBE9E2A" w14:textId="43045648" w:rsidR="00CC14B5" w:rsidRPr="008935CD" w:rsidRDefault="00CC14B5" w:rsidP="00BD2EAC">
      <w:pPr>
        <w:spacing w:line="360" w:lineRule="auto"/>
        <w:jc w:val="center"/>
        <w:rPr>
          <w:b/>
          <w:bCs/>
          <w:i/>
          <w:iCs/>
        </w:rPr>
      </w:pPr>
      <w:r w:rsidRPr="008935CD">
        <w:rPr>
          <w:b/>
          <w:bCs/>
          <w:i/>
          <w:iCs/>
        </w:rPr>
        <w:t>Fig 5. Screenshot when the player gets ambushed by the monsters</w:t>
      </w:r>
      <w:r w:rsidR="008935CD" w:rsidRPr="008935CD">
        <w:rPr>
          <w:b/>
          <w:bCs/>
          <w:i/>
          <w:iCs/>
        </w:rPr>
        <w:t xml:space="preserve"> in the train station, footage is from the SHN Survival Horror Network YouTube channel</w:t>
      </w:r>
      <w:r w:rsidR="004C5222">
        <w:rPr>
          <w:b/>
          <w:bCs/>
          <w:i/>
          <w:iCs/>
        </w:rPr>
        <w:t xml:space="preserve"> </w:t>
      </w:r>
      <w:r w:rsidR="004C5222" w:rsidRPr="004C5222">
        <w:rPr>
          <w:b/>
          <w:bCs/>
        </w:rPr>
        <w:t>[48]</w:t>
      </w:r>
    </w:p>
    <w:p w14:paraId="35598B41" w14:textId="23E74AA0" w:rsidR="008935CD" w:rsidRDefault="009A3EAF" w:rsidP="00BD2EAC">
      <w:pPr>
        <w:spacing w:line="360" w:lineRule="auto"/>
        <w:jc w:val="both"/>
        <w:rPr>
          <w:sz w:val="24"/>
          <w:szCs w:val="24"/>
        </w:rPr>
      </w:pPr>
      <w:r>
        <w:rPr>
          <w:sz w:val="24"/>
          <w:szCs w:val="24"/>
        </w:rPr>
        <w:t xml:space="preserve">After leaving the train station the player finds themselves in an abandoned and decrepit town, </w:t>
      </w:r>
      <w:r w:rsidR="00284014">
        <w:rPr>
          <w:sz w:val="24"/>
          <w:szCs w:val="24"/>
        </w:rPr>
        <w:t>when outside the player starts hearing a church bell ring, the player’s first reaction would why it is ringing which in of itself can make the player feel more stressed, but the sound effect is not a one of as it continues to ring every minute or so. When outside the player find a new monster which can spit poison at them, the new monster has the same sound effects as the normal one additionally the sounds which the monsters make do not have a source, so the player hears them as if they were in the player’s head.</w:t>
      </w:r>
      <w:r w:rsidR="00A85774">
        <w:rPr>
          <w:sz w:val="24"/>
          <w:szCs w:val="24"/>
        </w:rPr>
        <w:t xml:space="preserve"> </w:t>
      </w:r>
      <w:r w:rsidR="004C5222">
        <w:rPr>
          <w:sz w:val="24"/>
          <w:szCs w:val="24"/>
        </w:rPr>
        <w:t xml:space="preserve">When the player enters </w:t>
      </w:r>
      <w:r w:rsidR="00C96535">
        <w:rPr>
          <w:sz w:val="24"/>
          <w:szCs w:val="24"/>
        </w:rPr>
        <w:t>what looks like an electric station the sound effects of the generator whirring and what seems to be an electric discharge can cut out depending on when the player looks, this is a bug.</w:t>
      </w:r>
      <w:r w:rsidR="0069724D">
        <w:rPr>
          <w:sz w:val="24"/>
          <w:szCs w:val="24"/>
        </w:rPr>
        <w:t xml:space="preserve"> Which can really take out any player from their immersion.</w:t>
      </w:r>
    </w:p>
    <w:p w14:paraId="7B26A7F3" w14:textId="74DA89E7" w:rsidR="0069724D" w:rsidRDefault="00BD1DBD" w:rsidP="00BD1DBD">
      <w:pPr>
        <w:spacing w:line="360" w:lineRule="auto"/>
        <w:jc w:val="center"/>
        <w:rPr>
          <w:sz w:val="24"/>
          <w:szCs w:val="24"/>
        </w:rPr>
      </w:pPr>
      <w:r>
        <w:rPr>
          <w:noProof/>
          <w:sz w:val="24"/>
          <w:szCs w:val="24"/>
        </w:rPr>
        <w:drawing>
          <wp:inline distT="0" distB="0" distL="0" distR="0" wp14:anchorId="56B142AC" wp14:editId="2F8AA4A1">
            <wp:extent cx="4600575" cy="2583047"/>
            <wp:effectExtent l="0" t="0" r="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06724" cy="2586500"/>
                    </a:xfrm>
                    <a:prstGeom prst="rect">
                      <a:avLst/>
                    </a:prstGeom>
                    <a:noFill/>
                    <a:ln>
                      <a:noFill/>
                    </a:ln>
                  </pic:spPr>
                </pic:pic>
              </a:graphicData>
            </a:graphic>
          </wp:inline>
        </w:drawing>
      </w:r>
    </w:p>
    <w:p w14:paraId="7EE965D0" w14:textId="415F36EB" w:rsidR="00BD1DBD" w:rsidRPr="00BD1DBD" w:rsidRDefault="00BD1DBD" w:rsidP="00115AC3">
      <w:pPr>
        <w:spacing w:line="360" w:lineRule="auto"/>
        <w:jc w:val="center"/>
        <w:rPr>
          <w:b/>
          <w:bCs/>
          <w:sz w:val="24"/>
          <w:szCs w:val="24"/>
        </w:rPr>
      </w:pPr>
      <w:r w:rsidRPr="0066582A">
        <w:rPr>
          <w:b/>
          <w:bCs/>
          <w:i/>
          <w:iCs/>
        </w:rPr>
        <w:t xml:space="preserve">Fig 6. Screenshot of the electrical station, the flash indicates the electric discharge, footage is from the SHN Survival Horror Network YouTube channel </w:t>
      </w:r>
      <w:r>
        <w:rPr>
          <w:b/>
          <w:bCs/>
          <w:sz w:val="24"/>
          <w:szCs w:val="24"/>
        </w:rPr>
        <w:t>[48]</w:t>
      </w:r>
    </w:p>
    <w:p w14:paraId="466C29C9" w14:textId="3B5F84D7" w:rsidR="00284014" w:rsidRPr="008935CD" w:rsidRDefault="00FD66AC" w:rsidP="00115AC3">
      <w:pPr>
        <w:spacing w:line="360" w:lineRule="auto"/>
        <w:rPr>
          <w:sz w:val="24"/>
          <w:szCs w:val="24"/>
        </w:rPr>
      </w:pPr>
      <w:r>
        <w:rPr>
          <w:sz w:val="24"/>
          <w:szCs w:val="24"/>
        </w:rPr>
        <w:t xml:space="preserve">In the second and third level there is a part where the player </w:t>
      </w:r>
      <w:r w:rsidR="004C5222">
        <w:rPr>
          <w:sz w:val="24"/>
          <w:szCs w:val="24"/>
        </w:rPr>
        <w:t>must</w:t>
      </w:r>
      <w:r>
        <w:rPr>
          <w:sz w:val="24"/>
          <w:szCs w:val="24"/>
        </w:rPr>
        <w:t xml:space="preserve"> blow up a collapsed cave </w:t>
      </w:r>
      <w:r w:rsidR="004C5222">
        <w:rPr>
          <w:sz w:val="24"/>
          <w:szCs w:val="24"/>
        </w:rPr>
        <w:t>to proceed further, and in</w:t>
      </w:r>
      <w:r w:rsidR="005D28F6">
        <w:rPr>
          <w:sz w:val="24"/>
          <w:szCs w:val="24"/>
        </w:rPr>
        <w:t xml:space="preserve"> a</w:t>
      </w:r>
      <w:r w:rsidR="004C5222">
        <w:rPr>
          <w:sz w:val="24"/>
          <w:szCs w:val="24"/>
        </w:rPr>
        <w:t xml:space="preserve"> gameplay </w:t>
      </w:r>
      <w:r w:rsidR="005D28F6">
        <w:rPr>
          <w:sz w:val="24"/>
          <w:szCs w:val="24"/>
        </w:rPr>
        <w:t>standpoint</w:t>
      </w:r>
      <w:r w:rsidR="004C5222">
        <w:rPr>
          <w:sz w:val="24"/>
          <w:szCs w:val="24"/>
        </w:rPr>
        <w:t xml:space="preserve"> </w:t>
      </w:r>
      <w:r w:rsidR="00BD1DBD">
        <w:rPr>
          <w:sz w:val="24"/>
          <w:szCs w:val="24"/>
        </w:rPr>
        <w:t xml:space="preserve">the player collects a lot of explosives approximately 12 sticks of dynamite. When activating the </w:t>
      </w:r>
      <w:r w:rsidR="00706EA5">
        <w:rPr>
          <w:sz w:val="24"/>
          <w:szCs w:val="24"/>
        </w:rPr>
        <w:t>explosive,</w:t>
      </w:r>
      <w:r w:rsidR="00BD1DBD">
        <w:rPr>
          <w:sz w:val="24"/>
          <w:szCs w:val="24"/>
        </w:rPr>
        <w:t xml:space="preserve"> the game </w:t>
      </w:r>
      <w:r w:rsidR="00304E90">
        <w:rPr>
          <w:sz w:val="24"/>
          <w:szCs w:val="24"/>
        </w:rPr>
        <w:t>gives</w:t>
      </w:r>
      <w:r w:rsidR="00BD1DBD">
        <w:rPr>
          <w:sz w:val="24"/>
          <w:szCs w:val="24"/>
        </w:rPr>
        <w:t xml:space="preserve"> the player a countdown which makes the player feel anticipation for a big explosion, however due to </w:t>
      </w:r>
      <w:proofErr w:type="gramStart"/>
      <w:r w:rsidR="00BD1DBD">
        <w:rPr>
          <w:sz w:val="24"/>
          <w:szCs w:val="24"/>
        </w:rPr>
        <w:t>some</w:t>
      </w:r>
      <w:proofErr w:type="gramEnd"/>
      <w:r w:rsidR="00BD1DBD">
        <w:rPr>
          <w:sz w:val="24"/>
          <w:szCs w:val="24"/>
        </w:rPr>
        <w:t xml:space="preserve"> bug the explosion sound does not play</w:t>
      </w:r>
      <w:r w:rsidR="00304E90">
        <w:rPr>
          <w:sz w:val="24"/>
          <w:szCs w:val="24"/>
        </w:rPr>
        <w:t xml:space="preserve"> making the impact of the explosion mean nothing, additionally after the explosion no other ambient sound plays.</w:t>
      </w:r>
    </w:p>
    <w:p w14:paraId="0EBCDA9A" w14:textId="492AF41A" w:rsidR="002E186B" w:rsidRDefault="00304E90" w:rsidP="00115AC3">
      <w:pPr>
        <w:spacing w:line="360" w:lineRule="auto"/>
        <w:rPr>
          <w:sz w:val="24"/>
          <w:szCs w:val="24"/>
        </w:rPr>
      </w:pPr>
      <w:r>
        <w:rPr>
          <w:sz w:val="24"/>
          <w:szCs w:val="24"/>
        </w:rPr>
        <w:t xml:space="preserve">Overall audio in this game is in the right place, but due to </w:t>
      </w:r>
      <w:proofErr w:type="gramStart"/>
      <w:r>
        <w:rPr>
          <w:sz w:val="24"/>
          <w:szCs w:val="24"/>
        </w:rPr>
        <w:t>being badly implemented</w:t>
      </w:r>
      <w:proofErr w:type="gramEnd"/>
      <w:r>
        <w:rPr>
          <w:sz w:val="24"/>
          <w:szCs w:val="24"/>
        </w:rPr>
        <w:t>, buggy</w:t>
      </w:r>
      <w:r w:rsidR="007A5698">
        <w:rPr>
          <w:sz w:val="24"/>
          <w:szCs w:val="24"/>
        </w:rPr>
        <w:t xml:space="preserve"> and low quality it takes away more than it offers.</w:t>
      </w:r>
    </w:p>
    <w:p w14:paraId="10D980D6" w14:textId="19591A9E" w:rsidR="00E86A00" w:rsidRDefault="00E86A00" w:rsidP="00115AC3">
      <w:pPr>
        <w:pStyle w:val="Heading2"/>
        <w:spacing w:line="360" w:lineRule="auto"/>
        <w:rPr>
          <w:sz w:val="28"/>
          <w:szCs w:val="28"/>
        </w:rPr>
      </w:pPr>
      <w:bookmarkStart w:id="12" w:name="_Toc101996452"/>
      <w:r>
        <w:rPr>
          <w:b/>
          <w:bCs/>
          <w:sz w:val="28"/>
          <w:szCs w:val="28"/>
        </w:rPr>
        <w:t>Nondiegetic Audio</w:t>
      </w:r>
      <w:bookmarkEnd w:id="12"/>
    </w:p>
    <w:p w14:paraId="69D94D2E" w14:textId="6CEAD040" w:rsidR="0016598D" w:rsidRDefault="00980122" w:rsidP="00115AC3">
      <w:pPr>
        <w:spacing w:line="360" w:lineRule="auto"/>
        <w:rPr>
          <w:sz w:val="24"/>
          <w:szCs w:val="24"/>
        </w:rPr>
      </w:pPr>
      <w:r>
        <w:rPr>
          <w:sz w:val="24"/>
          <w:szCs w:val="24"/>
        </w:rPr>
        <w:t xml:space="preserve">In this section the games will </w:t>
      </w:r>
      <w:proofErr w:type="gramStart"/>
      <w:r>
        <w:rPr>
          <w:sz w:val="24"/>
          <w:szCs w:val="24"/>
        </w:rPr>
        <w:t>be compared</w:t>
      </w:r>
      <w:proofErr w:type="gramEnd"/>
      <w:r>
        <w:rPr>
          <w:sz w:val="24"/>
          <w:szCs w:val="24"/>
        </w:rPr>
        <w:t xml:space="preserve"> on the background music, stingers and the overall feedback sounds of the UI.</w:t>
      </w:r>
    </w:p>
    <w:p w14:paraId="07441DCA" w14:textId="22DF8BC0" w:rsidR="00F62BBF" w:rsidRDefault="00827031" w:rsidP="00115AC3">
      <w:pPr>
        <w:spacing w:line="360" w:lineRule="auto"/>
        <w:rPr>
          <w:sz w:val="24"/>
          <w:szCs w:val="24"/>
        </w:rPr>
      </w:pPr>
      <w:r w:rsidRPr="00827031">
        <w:rPr>
          <w:b/>
          <w:bCs/>
          <w:sz w:val="24"/>
          <w:szCs w:val="24"/>
        </w:rPr>
        <w:t>Dead Space 2</w:t>
      </w:r>
      <w:r>
        <w:rPr>
          <w:sz w:val="24"/>
          <w:szCs w:val="24"/>
        </w:rPr>
        <w:t xml:space="preserve"> uses a variety of nondiegetic audio</w:t>
      </w:r>
      <w:r w:rsidR="00624CDD">
        <w:rPr>
          <w:sz w:val="24"/>
          <w:szCs w:val="24"/>
        </w:rPr>
        <w:t xml:space="preserve">, by either enhancing the atmosphere with the using of background </w:t>
      </w:r>
      <w:r w:rsidR="002E6CD1">
        <w:rPr>
          <w:sz w:val="24"/>
          <w:szCs w:val="24"/>
        </w:rPr>
        <w:t>music and</w:t>
      </w:r>
      <w:r w:rsidR="002E1F3D">
        <w:rPr>
          <w:sz w:val="24"/>
          <w:szCs w:val="24"/>
        </w:rPr>
        <w:t xml:space="preserve"> making the </w:t>
      </w:r>
      <w:r w:rsidR="002E6CD1">
        <w:rPr>
          <w:sz w:val="24"/>
          <w:szCs w:val="24"/>
        </w:rPr>
        <w:t xml:space="preserve">sudden jumps of the necromorphs more intense using stingers. So, </w:t>
      </w:r>
      <w:r w:rsidR="006C0ADE">
        <w:rPr>
          <w:sz w:val="24"/>
          <w:szCs w:val="24"/>
        </w:rPr>
        <w:t xml:space="preserve">in the chase scene (discussed in the diegetic section) when the player </w:t>
      </w:r>
      <w:proofErr w:type="gramStart"/>
      <w:r w:rsidR="006C0ADE">
        <w:rPr>
          <w:sz w:val="24"/>
          <w:szCs w:val="24"/>
        </w:rPr>
        <w:t>is chased</w:t>
      </w:r>
      <w:proofErr w:type="gramEnd"/>
      <w:r w:rsidR="006C0ADE">
        <w:rPr>
          <w:sz w:val="24"/>
          <w:szCs w:val="24"/>
        </w:rPr>
        <w:t xml:space="preserve"> there is quick and intense background music which reflects on the </w:t>
      </w:r>
      <w:r w:rsidR="006F51A6">
        <w:rPr>
          <w:sz w:val="24"/>
          <w:szCs w:val="24"/>
        </w:rPr>
        <w:t xml:space="preserve">intense action which overall makes the chase more intense. There are also a </w:t>
      </w:r>
      <w:r w:rsidR="00DE4DB0">
        <w:rPr>
          <w:sz w:val="24"/>
          <w:szCs w:val="24"/>
        </w:rPr>
        <w:t>lot of</w:t>
      </w:r>
      <w:r w:rsidR="006F51A6">
        <w:rPr>
          <w:sz w:val="24"/>
          <w:szCs w:val="24"/>
        </w:rPr>
        <w:t xml:space="preserve"> jump </w:t>
      </w:r>
      <w:r w:rsidR="00DE4DB0">
        <w:rPr>
          <w:sz w:val="24"/>
          <w:szCs w:val="24"/>
        </w:rPr>
        <w:t>s</w:t>
      </w:r>
      <w:r w:rsidR="006F51A6">
        <w:rPr>
          <w:sz w:val="24"/>
          <w:szCs w:val="24"/>
        </w:rPr>
        <w:t xml:space="preserve">cares, which is </w:t>
      </w:r>
      <w:proofErr w:type="gramStart"/>
      <w:r w:rsidR="006F51A6">
        <w:rPr>
          <w:sz w:val="24"/>
          <w:szCs w:val="24"/>
        </w:rPr>
        <w:t>mainly necromorphs</w:t>
      </w:r>
      <w:proofErr w:type="gramEnd"/>
      <w:r w:rsidR="006F51A6">
        <w:rPr>
          <w:sz w:val="24"/>
          <w:szCs w:val="24"/>
        </w:rPr>
        <w:t xml:space="preserve"> ambushing the player in a quite area, but for majority of </w:t>
      </w:r>
      <w:r w:rsidR="00DE4DB0">
        <w:rPr>
          <w:sz w:val="24"/>
          <w:szCs w:val="24"/>
        </w:rPr>
        <w:t>theme use a stinger when the ambush happens, this makes the jump more surprising.</w:t>
      </w:r>
    </w:p>
    <w:p w14:paraId="03C3D12C" w14:textId="6A6ED2B9" w:rsidR="00DE4DB0" w:rsidRDefault="00D73C81" w:rsidP="00115AC3">
      <w:pPr>
        <w:spacing w:line="360" w:lineRule="auto"/>
        <w:jc w:val="both"/>
        <w:rPr>
          <w:sz w:val="24"/>
          <w:szCs w:val="24"/>
        </w:rPr>
      </w:pPr>
      <w:r>
        <w:rPr>
          <w:sz w:val="24"/>
          <w:szCs w:val="24"/>
        </w:rPr>
        <w:t xml:space="preserve">The UI in Dead Space 2 is diegetic, so the UI is in the game, so any sounds would </w:t>
      </w:r>
      <w:proofErr w:type="gramStart"/>
      <w:r>
        <w:rPr>
          <w:sz w:val="24"/>
          <w:szCs w:val="24"/>
        </w:rPr>
        <w:t>be heard</w:t>
      </w:r>
      <w:proofErr w:type="gramEnd"/>
      <w:r>
        <w:rPr>
          <w:sz w:val="24"/>
          <w:szCs w:val="24"/>
        </w:rPr>
        <w:t xml:space="preserve"> by the player character. However, just to keep it consistent with the other game </w:t>
      </w:r>
      <w:r w:rsidR="00DB2BE4">
        <w:rPr>
          <w:sz w:val="24"/>
          <w:szCs w:val="24"/>
        </w:rPr>
        <w:t xml:space="preserve">the UI sounds will </w:t>
      </w:r>
      <w:proofErr w:type="gramStart"/>
      <w:r w:rsidR="00DB2BE4">
        <w:rPr>
          <w:sz w:val="24"/>
          <w:szCs w:val="24"/>
        </w:rPr>
        <w:t>be discussed</w:t>
      </w:r>
      <w:proofErr w:type="gramEnd"/>
      <w:r w:rsidR="00DB2BE4">
        <w:rPr>
          <w:sz w:val="24"/>
          <w:szCs w:val="24"/>
        </w:rPr>
        <w:t xml:space="preserve"> under the nondiegetic audio section</w:t>
      </w:r>
      <w:r>
        <w:rPr>
          <w:sz w:val="24"/>
          <w:szCs w:val="24"/>
        </w:rPr>
        <w:t>.</w:t>
      </w:r>
      <w:r w:rsidR="00DB2BE4">
        <w:rPr>
          <w:sz w:val="24"/>
          <w:szCs w:val="24"/>
        </w:rPr>
        <w:t xml:space="preserve"> </w:t>
      </w:r>
      <w:r w:rsidR="009245CB">
        <w:rPr>
          <w:sz w:val="24"/>
          <w:szCs w:val="24"/>
        </w:rPr>
        <w:t>The sounds for the UI feedback information to the player without the need of always looking for visuals, so the example</w:t>
      </w:r>
      <w:r w:rsidR="007F2D5B">
        <w:rPr>
          <w:sz w:val="24"/>
          <w:szCs w:val="24"/>
        </w:rPr>
        <w:t xml:space="preserve"> there is a small beep when the stasis meter recharges, or there are success and fail sound for the hacking </w:t>
      </w:r>
      <w:r w:rsidR="00305BC2">
        <w:rPr>
          <w:sz w:val="24"/>
          <w:szCs w:val="24"/>
        </w:rPr>
        <w:t xml:space="preserve">minigame. There are also indications on when the player is out room and tries to pick up more loot. All this feedback helps </w:t>
      </w:r>
      <w:r w:rsidR="00BA72D3">
        <w:rPr>
          <w:sz w:val="24"/>
          <w:szCs w:val="24"/>
        </w:rPr>
        <w:t>the player know that they are doing something and are successfully interacting with the world.</w:t>
      </w:r>
    </w:p>
    <w:p w14:paraId="3896E8BC" w14:textId="0FF273D0" w:rsidR="0081402C" w:rsidRDefault="0081402C" w:rsidP="00115AC3">
      <w:pPr>
        <w:spacing w:line="360" w:lineRule="auto"/>
        <w:jc w:val="both"/>
        <w:rPr>
          <w:sz w:val="24"/>
          <w:szCs w:val="24"/>
        </w:rPr>
      </w:pPr>
      <w:r>
        <w:rPr>
          <w:sz w:val="24"/>
          <w:szCs w:val="24"/>
        </w:rPr>
        <w:t xml:space="preserve">Overall </w:t>
      </w:r>
      <w:proofErr w:type="gramStart"/>
      <w:r>
        <w:rPr>
          <w:sz w:val="24"/>
          <w:szCs w:val="24"/>
        </w:rPr>
        <w:t>good use</w:t>
      </w:r>
      <w:proofErr w:type="gramEnd"/>
      <w:r>
        <w:rPr>
          <w:sz w:val="24"/>
          <w:szCs w:val="24"/>
        </w:rPr>
        <w:t xml:space="preserve"> of background music and stingers, and the UI feedbacks information to the player via small sound cues.</w:t>
      </w:r>
    </w:p>
    <w:p w14:paraId="2C351A3C" w14:textId="483C9705" w:rsidR="00BA72D3" w:rsidRDefault="003E672A" w:rsidP="00115AC3">
      <w:pPr>
        <w:spacing w:line="360" w:lineRule="auto"/>
        <w:jc w:val="both"/>
        <w:rPr>
          <w:sz w:val="24"/>
          <w:szCs w:val="24"/>
        </w:rPr>
      </w:pPr>
      <w:r w:rsidRPr="00D32B6B">
        <w:rPr>
          <w:b/>
          <w:bCs/>
          <w:sz w:val="24"/>
          <w:szCs w:val="24"/>
        </w:rPr>
        <w:t xml:space="preserve">Alone in the Dark: Illumination </w:t>
      </w:r>
      <w:r>
        <w:rPr>
          <w:sz w:val="24"/>
          <w:szCs w:val="24"/>
        </w:rPr>
        <w:t xml:space="preserve">uses background music as well </w:t>
      </w:r>
      <w:r w:rsidR="009A6664">
        <w:rPr>
          <w:sz w:val="24"/>
          <w:szCs w:val="24"/>
        </w:rPr>
        <w:t xml:space="preserve">however the music is more </w:t>
      </w:r>
      <w:r w:rsidR="0031265A">
        <w:rPr>
          <w:sz w:val="24"/>
          <w:szCs w:val="24"/>
        </w:rPr>
        <w:t xml:space="preserve">camouflaged, for example in the first level there is background music which sound like different tones of the sound of the thunder, so the player has a harder time to find the difference between </w:t>
      </w:r>
      <w:r w:rsidR="0063442A">
        <w:rPr>
          <w:sz w:val="24"/>
          <w:szCs w:val="24"/>
        </w:rPr>
        <w:t>environment and music, this is not a bad thing as the game has some eldritch themes, but again the execution is not great due to other sounds having low quality. The game does not use any stingers, so the monsters never pop out of nowhere, they just shamble towards the player which is goofier than foreboding.</w:t>
      </w:r>
    </w:p>
    <w:p w14:paraId="5CBFAF4E" w14:textId="76ECD3B9" w:rsidR="0063442A" w:rsidRDefault="0073661A" w:rsidP="00115AC3">
      <w:pPr>
        <w:spacing w:line="360" w:lineRule="auto"/>
        <w:jc w:val="both"/>
        <w:rPr>
          <w:sz w:val="24"/>
          <w:szCs w:val="24"/>
        </w:rPr>
      </w:pPr>
      <w:r>
        <w:rPr>
          <w:sz w:val="24"/>
          <w:szCs w:val="24"/>
        </w:rPr>
        <w:t xml:space="preserve">The UI of the game itself is limited, </w:t>
      </w:r>
      <w:proofErr w:type="gramStart"/>
      <w:r>
        <w:rPr>
          <w:sz w:val="24"/>
          <w:szCs w:val="24"/>
        </w:rPr>
        <w:t>mainly showing</w:t>
      </w:r>
      <w:proofErr w:type="gramEnd"/>
      <w:r>
        <w:rPr>
          <w:sz w:val="24"/>
          <w:szCs w:val="24"/>
        </w:rPr>
        <w:t xml:space="preserve"> the health bar, stamina bar, ammo count, and the available weapons. </w:t>
      </w:r>
      <w:r w:rsidR="00257D30">
        <w:rPr>
          <w:sz w:val="24"/>
          <w:szCs w:val="24"/>
        </w:rPr>
        <w:t xml:space="preserve">From the gameplay they do not seem to make any sound if any of them go low, </w:t>
      </w:r>
      <w:proofErr w:type="gramStart"/>
      <w:r w:rsidR="00257D30">
        <w:rPr>
          <w:sz w:val="24"/>
          <w:szCs w:val="24"/>
        </w:rPr>
        <w:t>mainly for</w:t>
      </w:r>
      <w:proofErr w:type="gramEnd"/>
      <w:r w:rsidR="00257D30">
        <w:rPr>
          <w:sz w:val="24"/>
          <w:szCs w:val="24"/>
        </w:rPr>
        <w:t xml:space="preserve"> health. </w:t>
      </w:r>
      <w:r w:rsidR="00F1610E">
        <w:rPr>
          <w:sz w:val="24"/>
          <w:szCs w:val="24"/>
        </w:rPr>
        <w:t>Additionally,</w:t>
      </w:r>
      <w:r w:rsidR="00257D30">
        <w:rPr>
          <w:sz w:val="24"/>
          <w:szCs w:val="24"/>
        </w:rPr>
        <w:t xml:space="preserve"> </w:t>
      </w:r>
      <w:r w:rsidR="00DD2CA7">
        <w:rPr>
          <w:sz w:val="24"/>
          <w:szCs w:val="24"/>
        </w:rPr>
        <w:t xml:space="preserve">mission specific items have their own custom </w:t>
      </w:r>
      <w:r w:rsidR="0081402C">
        <w:rPr>
          <w:sz w:val="24"/>
          <w:szCs w:val="24"/>
        </w:rPr>
        <w:t>sound,</w:t>
      </w:r>
      <w:r w:rsidR="00DD2CA7">
        <w:rPr>
          <w:sz w:val="24"/>
          <w:szCs w:val="24"/>
        </w:rPr>
        <w:t xml:space="preserve"> which is </w:t>
      </w:r>
      <w:r w:rsidR="0081402C">
        <w:rPr>
          <w:sz w:val="24"/>
          <w:szCs w:val="24"/>
        </w:rPr>
        <w:t>good,</w:t>
      </w:r>
      <w:r w:rsidR="00DD2CA7">
        <w:rPr>
          <w:sz w:val="24"/>
          <w:szCs w:val="24"/>
        </w:rPr>
        <w:t xml:space="preserve"> but the game does not tell the player that they can only carry one, so if </w:t>
      </w:r>
      <w:r w:rsidR="00F1610E">
        <w:rPr>
          <w:sz w:val="24"/>
          <w:szCs w:val="24"/>
        </w:rPr>
        <w:t xml:space="preserve">the player </w:t>
      </w:r>
      <w:r w:rsidR="00DD2CA7">
        <w:rPr>
          <w:sz w:val="24"/>
          <w:szCs w:val="24"/>
        </w:rPr>
        <w:t>tr</w:t>
      </w:r>
      <w:r w:rsidR="00F1610E">
        <w:rPr>
          <w:sz w:val="24"/>
          <w:szCs w:val="24"/>
        </w:rPr>
        <w:t>ies</w:t>
      </w:r>
      <w:r w:rsidR="00DD2CA7">
        <w:rPr>
          <w:sz w:val="24"/>
          <w:szCs w:val="24"/>
        </w:rPr>
        <w:t xml:space="preserve"> picking up another mission item</w:t>
      </w:r>
      <w:r w:rsidR="00F1610E">
        <w:rPr>
          <w:sz w:val="24"/>
          <w:szCs w:val="24"/>
        </w:rPr>
        <w:t xml:space="preserve"> there is no sound feedback, so it makes the player confused, with some </w:t>
      </w:r>
      <w:r w:rsidR="0081402C">
        <w:rPr>
          <w:sz w:val="24"/>
          <w:szCs w:val="24"/>
        </w:rPr>
        <w:t>items, when they are picked up, they</w:t>
      </w:r>
      <w:r w:rsidR="00F1610E">
        <w:rPr>
          <w:sz w:val="24"/>
          <w:szCs w:val="24"/>
        </w:rPr>
        <w:t xml:space="preserve"> do not play their sound</w:t>
      </w:r>
      <w:r w:rsidR="0081402C">
        <w:rPr>
          <w:sz w:val="24"/>
          <w:szCs w:val="24"/>
        </w:rPr>
        <w:t>.</w:t>
      </w:r>
    </w:p>
    <w:p w14:paraId="62144EB2" w14:textId="77447D6F" w:rsidR="00980122" w:rsidRPr="008525C0" w:rsidRDefault="0081402C" w:rsidP="00115AC3">
      <w:pPr>
        <w:spacing w:line="360" w:lineRule="auto"/>
        <w:jc w:val="both"/>
        <w:rPr>
          <w:sz w:val="24"/>
          <w:szCs w:val="24"/>
        </w:rPr>
      </w:pPr>
      <w:r>
        <w:rPr>
          <w:sz w:val="24"/>
          <w:szCs w:val="24"/>
        </w:rPr>
        <w:t xml:space="preserve">Overall, it has </w:t>
      </w:r>
      <w:proofErr w:type="gramStart"/>
      <w:r>
        <w:rPr>
          <w:sz w:val="24"/>
          <w:szCs w:val="24"/>
        </w:rPr>
        <w:t>good idea</w:t>
      </w:r>
      <w:proofErr w:type="gramEnd"/>
      <w:r>
        <w:rPr>
          <w:sz w:val="24"/>
          <w:szCs w:val="24"/>
        </w:rPr>
        <w:t xml:space="preserve"> for background music as it confuses the player like anything eldritch, but it fails at being to repetitive and low quality. The game would benefit from some stingers and more surprising encounters. The UI is passable but buggy.</w:t>
      </w:r>
    </w:p>
    <w:p w14:paraId="5BC089C2" w14:textId="4E237092" w:rsidR="00E972C7" w:rsidRPr="00E86A00" w:rsidRDefault="00E972C7" w:rsidP="00115AC3">
      <w:pPr>
        <w:pStyle w:val="Heading2"/>
        <w:spacing w:line="360" w:lineRule="auto"/>
        <w:jc w:val="both"/>
        <w:rPr>
          <w:b/>
          <w:bCs/>
          <w:sz w:val="28"/>
          <w:szCs w:val="28"/>
        </w:rPr>
      </w:pPr>
      <w:bookmarkStart w:id="13" w:name="_Toc101996453"/>
      <w:r w:rsidRPr="00E86A00">
        <w:rPr>
          <w:b/>
          <w:bCs/>
          <w:sz w:val="28"/>
          <w:szCs w:val="28"/>
        </w:rPr>
        <w:t>To Conclude</w:t>
      </w:r>
      <w:r w:rsidR="00115AC3">
        <w:rPr>
          <w:b/>
          <w:bCs/>
          <w:sz w:val="28"/>
          <w:szCs w:val="28"/>
        </w:rPr>
        <w:t xml:space="preserve"> the Case Study</w:t>
      </w:r>
      <w:bookmarkEnd w:id="13"/>
    </w:p>
    <w:p w14:paraId="256AC1D8" w14:textId="5A205946" w:rsidR="00026B92" w:rsidRPr="0081402C" w:rsidRDefault="0081402C" w:rsidP="00115AC3">
      <w:pPr>
        <w:spacing w:line="360" w:lineRule="auto"/>
        <w:jc w:val="both"/>
        <w:rPr>
          <w:sz w:val="24"/>
          <w:szCs w:val="24"/>
        </w:rPr>
      </w:pPr>
      <w:r>
        <w:rPr>
          <w:sz w:val="24"/>
          <w:szCs w:val="24"/>
        </w:rPr>
        <w:t>With the two games compared what is the final verdict</w:t>
      </w:r>
      <w:r w:rsidR="00026B92">
        <w:rPr>
          <w:sz w:val="24"/>
          <w:szCs w:val="24"/>
        </w:rPr>
        <w:t>.</w:t>
      </w:r>
      <w:r>
        <w:rPr>
          <w:sz w:val="24"/>
          <w:szCs w:val="24"/>
        </w:rPr>
        <w:t xml:space="preserve"> </w:t>
      </w:r>
      <w:r w:rsidR="00026B92">
        <w:rPr>
          <w:sz w:val="24"/>
          <w:szCs w:val="24"/>
        </w:rPr>
        <w:t>T</w:t>
      </w:r>
      <w:r>
        <w:rPr>
          <w:sz w:val="24"/>
          <w:szCs w:val="24"/>
        </w:rPr>
        <w:t>hat Dead Space 2 has a much better audio design than Alone in the Dark</w:t>
      </w:r>
      <w:r w:rsidR="00CA22FF">
        <w:rPr>
          <w:sz w:val="24"/>
          <w:szCs w:val="24"/>
        </w:rPr>
        <w:t xml:space="preserve">: Illumination and that </w:t>
      </w:r>
      <w:proofErr w:type="gramStart"/>
      <w:r w:rsidR="00CA22FF">
        <w:rPr>
          <w:sz w:val="24"/>
          <w:szCs w:val="24"/>
        </w:rPr>
        <w:t>is reflected</w:t>
      </w:r>
      <w:proofErr w:type="gramEnd"/>
      <w:r w:rsidR="00CA22FF">
        <w:rPr>
          <w:sz w:val="24"/>
          <w:szCs w:val="24"/>
        </w:rPr>
        <w:t xml:space="preserve"> in the opinions of critics and users alike</w:t>
      </w:r>
      <w:r w:rsidR="00026B92">
        <w:rPr>
          <w:sz w:val="24"/>
          <w:szCs w:val="24"/>
        </w:rPr>
        <w:t>.</w:t>
      </w:r>
      <w:r w:rsidR="00CA22FF">
        <w:rPr>
          <w:sz w:val="24"/>
          <w:szCs w:val="24"/>
        </w:rPr>
        <w:t xml:space="preserve"> Dead Space 2 is seen as </w:t>
      </w:r>
      <w:proofErr w:type="gramStart"/>
      <w:r w:rsidR="00CA22FF">
        <w:rPr>
          <w:sz w:val="24"/>
          <w:szCs w:val="24"/>
        </w:rPr>
        <w:t>a very good</w:t>
      </w:r>
      <w:proofErr w:type="gramEnd"/>
      <w:r w:rsidR="00CA22FF">
        <w:rPr>
          <w:sz w:val="24"/>
          <w:szCs w:val="24"/>
        </w:rPr>
        <w:t xml:space="preserve"> horror experience, whilst Alone in the Dark: Illumination is very </w:t>
      </w:r>
      <w:r w:rsidR="00026B92">
        <w:rPr>
          <w:sz w:val="24"/>
          <w:szCs w:val="24"/>
        </w:rPr>
        <w:t>lacking, and this is mainly due to bugs, bad implementations and bad quality of sound and music</w:t>
      </w:r>
      <w:r w:rsidR="00C3504A">
        <w:rPr>
          <w:sz w:val="24"/>
          <w:szCs w:val="24"/>
        </w:rPr>
        <w:t xml:space="preserve"> and all this makes the game way less immersive as it </w:t>
      </w:r>
      <w:r w:rsidR="0029148D">
        <w:rPr>
          <w:sz w:val="24"/>
          <w:szCs w:val="24"/>
        </w:rPr>
        <w:t>breaks the feeling of the world</w:t>
      </w:r>
      <w:r w:rsidR="00026B92">
        <w:rPr>
          <w:sz w:val="24"/>
          <w:szCs w:val="24"/>
        </w:rPr>
        <w:t>.</w:t>
      </w:r>
    </w:p>
    <w:p w14:paraId="14705B01" w14:textId="24790DAA" w:rsidR="002A5881" w:rsidRPr="0016598D" w:rsidRDefault="002A5881" w:rsidP="00115AC3">
      <w:pPr>
        <w:pStyle w:val="Heading1"/>
        <w:spacing w:line="360" w:lineRule="auto"/>
        <w:jc w:val="both"/>
        <w:rPr>
          <w:b/>
          <w:bCs/>
        </w:rPr>
      </w:pPr>
      <w:bookmarkStart w:id="14" w:name="_Toc101996454"/>
      <w:r w:rsidRPr="0016598D">
        <w:rPr>
          <w:b/>
          <w:bCs/>
        </w:rPr>
        <w:t>Conclusion</w:t>
      </w:r>
      <w:bookmarkEnd w:id="14"/>
    </w:p>
    <w:p w14:paraId="71CDFC6B" w14:textId="1D0FDDEF" w:rsidR="002A5881" w:rsidRPr="00026B92" w:rsidRDefault="00026B92" w:rsidP="00115AC3">
      <w:pPr>
        <w:spacing w:line="360" w:lineRule="auto"/>
        <w:jc w:val="both"/>
        <w:rPr>
          <w:sz w:val="24"/>
          <w:szCs w:val="24"/>
        </w:rPr>
      </w:pPr>
      <w:r>
        <w:rPr>
          <w:sz w:val="24"/>
          <w:szCs w:val="24"/>
        </w:rPr>
        <w:t>This report has looked at what game audio is and how it can split and identified the different aspects of it. Defined what immersion means</w:t>
      </w:r>
      <w:r w:rsidR="00C3504A">
        <w:rPr>
          <w:sz w:val="24"/>
          <w:szCs w:val="24"/>
        </w:rPr>
        <w:t xml:space="preserve"> by separating it into four </w:t>
      </w:r>
      <w:proofErr w:type="gramStart"/>
      <w:r w:rsidR="00C3504A">
        <w:rPr>
          <w:sz w:val="24"/>
          <w:szCs w:val="24"/>
        </w:rPr>
        <w:t>different categories</w:t>
      </w:r>
      <w:proofErr w:type="gramEnd"/>
      <w:r w:rsidR="00C3504A">
        <w:rPr>
          <w:sz w:val="24"/>
          <w:szCs w:val="24"/>
        </w:rPr>
        <w:t>,</w:t>
      </w:r>
      <w:r>
        <w:rPr>
          <w:sz w:val="24"/>
          <w:szCs w:val="24"/>
        </w:rPr>
        <w:t xml:space="preserve"> linked immersion with flow theory and stated the conditions for one to enter flow. Linked how audio </w:t>
      </w:r>
      <w:r w:rsidR="00C3504A">
        <w:rPr>
          <w:sz w:val="24"/>
          <w:szCs w:val="24"/>
        </w:rPr>
        <w:t xml:space="preserve">effects immersion. </w:t>
      </w:r>
      <w:r w:rsidR="009C3577">
        <w:rPr>
          <w:sz w:val="24"/>
          <w:szCs w:val="24"/>
        </w:rPr>
        <w:t xml:space="preserve">Defined the horror genre and its subgenres, identified the main elements for horror and included some audio techniques which can be used in horror. </w:t>
      </w:r>
      <w:r w:rsidR="000E6AB2">
        <w:rPr>
          <w:sz w:val="24"/>
          <w:szCs w:val="24"/>
        </w:rPr>
        <w:t xml:space="preserve">And finally made a case study comparing Dead Space 2 and Alone in the Dark: Illumination, which shows that good sound design can help with the horror experience and </w:t>
      </w:r>
      <w:r w:rsidR="004218BD">
        <w:rPr>
          <w:sz w:val="24"/>
          <w:szCs w:val="24"/>
        </w:rPr>
        <w:t>immersion,</w:t>
      </w:r>
      <w:r w:rsidR="00D94670">
        <w:rPr>
          <w:sz w:val="24"/>
          <w:szCs w:val="24"/>
        </w:rPr>
        <w:t xml:space="preserve"> but any bugs, bad implementation or low quality can affect immersion negatively.</w:t>
      </w:r>
    </w:p>
    <w:p w14:paraId="34B8F73C" w14:textId="36F18F44" w:rsidR="002A5881" w:rsidRDefault="002A5881"/>
    <w:p w14:paraId="6C11EEB4" w14:textId="06FF68C7" w:rsidR="002A5881" w:rsidRDefault="002A5881"/>
    <w:p w14:paraId="0F6357AA" w14:textId="7126BF2A" w:rsidR="002A5881" w:rsidRDefault="002A5881"/>
    <w:p w14:paraId="7680A71D" w14:textId="4098034A" w:rsidR="002A5881" w:rsidRDefault="002A5881"/>
    <w:p w14:paraId="22C2FC2F" w14:textId="2D5169CC" w:rsidR="002A5881" w:rsidRDefault="002A5881"/>
    <w:p w14:paraId="27547EF8" w14:textId="6F97AAFC" w:rsidR="002A5881" w:rsidRDefault="002A5881"/>
    <w:p w14:paraId="28877CE9" w14:textId="70CFB7C1" w:rsidR="002A5881" w:rsidRDefault="002A5881"/>
    <w:p w14:paraId="6BC96165" w14:textId="27AA4A51" w:rsidR="002A5881" w:rsidRDefault="002A5881"/>
    <w:p w14:paraId="4AF1CB2F" w14:textId="390CA809" w:rsidR="002A5881" w:rsidRDefault="002A5881"/>
    <w:p w14:paraId="35973291" w14:textId="047BC197" w:rsidR="002A5881" w:rsidRDefault="002A5881"/>
    <w:p w14:paraId="1ABE7A53" w14:textId="2F0FB33F" w:rsidR="002A5881" w:rsidRDefault="002A5881"/>
    <w:p w14:paraId="085C3F4C" w14:textId="55F4FE0E" w:rsidR="00D94670" w:rsidRDefault="00D94670"/>
    <w:p w14:paraId="32C348D0" w14:textId="1AFFEB38" w:rsidR="00D94670" w:rsidRDefault="00D94670"/>
    <w:p w14:paraId="66EF7D69" w14:textId="77777777" w:rsidR="00D94670" w:rsidRDefault="00D94670"/>
    <w:p w14:paraId="7A74505B" w14:textId="5B3BA3AD" w:rsidR="004C49B4" w:rsidRPr="004C49B4" w:rsidRDefault="002A5881" w:rsidP="00115AC3">
      <w:pPr>
        <w:pStyle w:val="Heading1"/>
        <w:spacing w:line="360" w:lineRule="auto"/>
        <w:jc w:val="both"/>
        <w:rPr>
          <w:b/>
          <w:bCs/>
        </w:rPr>
      </w:pPr>
      <w:bookmarkStart w:id="15" w:name="_Toc101996455"/>
      <w:r w:rsidRPr="0016598D">
        <w:rPr>
          <w:b/>
          <w:bCs/>
        </w:rPr>
        <w:t>References</w:t>
      </w:r>
      <w:bookmarkEnd w:id="15"/>
    </w:p>
    <w:p w14:paraId="6EE374DE" w14:textId="7714A8DE" w:rsidR="00BA4EB0" w:rsidRDefault="00304E90" w:rsidP="00115AC3">
      <w:pPr>
        <w:spacing w:line="360" w:lineRule="auto"/>
        <w:jc w:val="both"/>
        <w:rPr>
          <w:sz w:val="24"/>
          <w:szCs w:val="24"/>
        </w:rPr>
      </w:pPr>
      <w:r>
        <w:rPr>
          <w:sz w:val="24"/>
          <w:szCs w:val="24"/>
        </w:rPr>
        <w:t xml:space="preserve">[1] S. </w:t>
      </w:r>
      <w:proofErr w:type="spellStart"/>
      <w:r>
        <w:rPr>
          <w:sz w:val="24"/>
          <w:szCs w:val="24"/>
        </w:rPr>
        <w:t>Hulberts</w:t>
      </w:r>
      <w:proofErr w:type="spellEnd"/>
      <w:r>
        <w:rPr>
          <w:sz w:val="24"/>
          <w:szCs w:val="24"/>
        </w:rPr>
        <w:t xml:space="preserve"> and R. Van Tol, “IEZA: A Framework for Game Audio”</w:t>
      </w:r>
      <w:r w:rsidR="00735169">
        <w:rPr>
          <w:sz w:val="24"/>
          <w:szCs w:val="24"/>
        </w:rPr>
        <w:t xml:space="preserve">, </w:t>
      </w:r>
      <w:r w:rsidR="000B3A2C">
        <w:rPr>
          <w:i/>
          <w:iCs/>
          <w:sz w:val="24"/>
          <w:szCs w:val="24"/>
        </w:rPr>
        <w:t>ResearchGate</w:t>
      </w:r>
      <w:r w:rsidR="00735169">
        <w:rPr>
          <w:sz w:val="24"/>
          <w:szCs w:val="24"/>
        </w:rPr>
        <w:t xml:space="preserve">, </w:t>
      </w:r>
      <w:r w:rsidR="000B3A2C">
        <w:rPr>
          <w:sz w:val="24"/>
          <w:szCs w:val="24"/>
        </w:rPr>
        <w:t>N/A</w:t>
      </w:r>
      <w:r w:rsidR="00735169">
        <w:rPr>
          <w:sz w:val="24"/>
          <w:szCs w:val="24"/>
        </w:rPr>
        <w:t xml:space="preserve">, Jan 2008. [Online] Available at: </w:t>
      </w:r>
      <w:hyperlink r:id="rId16" w:history="1">
        <w:r w:rsidR="00735169" w:rsidRPr="00F70BAA">
          <w:rPr>
            <w:rStyle w:val="Hyperlink"/>
            <w:sz w:val="24"/>
            <w:szCs w:val="24"/>
          </w:rPr>
          <w:t>https://www.researchgate.net/profile/Sander-Huiberts/publication/255968315_IEZA_A_Framework_For_Game_Audio/links/0deec5211eb7ea132a000000/IEZA-A-Framework-For-Game-Audio.pdf</w:t>
        </w:r>
      </w:hyperlink>
      <w:r w:rsidR="00735169">
        <w:rPr>
          <w:sz w:val="24"/>
          <w:szCs w:val="24"/>
        </w:rPr>
        <w:t xml:space="preserve"> [Accessed April 22</w:t>
      </w:r>
      <w:r w:rsidR="00D777B3">
        <w:rPr>
          <w:sz w:val="24"/>
          <w:szCs w:val="24"/>
        </w:rPr>
        <w:t>,</w:t>
      </w:r>
      <w:r w:rsidR="00735169">
        <w:rPr>
          <w:sz w:val="24"/>
          <w:szCs w:val="24"/>
        </w:rPr>
        <w:t xml:space="preserve"> 2022]</w:t>
      </w:r>
    </w:p>
    <w:p w14:paraId="6387E86F" w14:textId="14F29A93" w:rsidR="00735169" w:rsidRDefault="004C49B4" w:rsidP="00115AC3">
      <w:pPr>
        <w:spacing w:line="360" w:lineRule="auto"/>
        <w:jc w:val="both"/>
        <w:rPr>
          <w:sz w:val="24"/>
          <w:szCs w:val="24"/>
        </w:rPr>
      </w:pPr>
      <w:r>
        <w:rPr>
          <w:sz w:val="24"/>
          <w:szCs w:val="24"/>
        </w:rPr>
        <w:t xml:space="preserve">[2] S. Rogers, </w:t>
      </w:r>
      <w:r w:rsidR="00CC62A1">
        <w:rPr>
          <w:i/>
          <w:iCs/>
          <w:sz w:val="24"/>
          <w:szCs w:val="24"/>
        </w:rPr>
        <w:t xml:space="preserve">Level </w:t>
      </w:r>
      <w:proofErr w:type="gramStart"/>
      <w:r w:rsidR="00CC62A1">
        <w:rPr>
          <w:i/>
          <w:iCs/>
          <w:sz w:val="24"/>
          <w:szCs w:val="24"/>
        </w:rPr>
        <w:t>Up!,</w:t>
      </w:r>
      <w:proofErr w:type="gramEnd"/>
      <w:r w:rsidR="00CC62A1">
        <w:rPr>
          <w:sz w:val="24"/>
          <w:szCs w:val="24"/>
        </w:rPr>
        <w:t xml:space="preserve"> West Sussex: John Wiley &amp; Sons, 2010, ch.15, pp. 397</w:t>
      </w:r>
    </w:p>
    <w:p w14:paraId="6665912D" w14:textId="3219457E" w:rsidR="00CC62A1" w:rsidRDefault="00CC62A1" w:rsidP="00115AC3">
      <w:pPr>
        <w:spacing w:line="360" w:lineRule="auto"/>
        <w:jc w:val="both"/>
        <w:rPr>
          <w:sz w:val="24"/>
          <w:szCs w:val="24"/>
        </w:rPr>
      </w:pPr>
      <w:r>
        <w:rPr>
          <w:sz w:val="24"/>
          <w:szCs w:val="24"/>
        </w:rPr>
        <w:t>[</w:t>
      </w:r>
      <w:r>
        <w:rPr>
          <w:sz w:val="24"/>
          <w:szCs w:val="24"/>
        </w:rPr>
        <w:t>3</w:t>
      </w:r>
      <w:r>
        <w:rPr>
          <w:sz w:val="24"/>
          <w:szCs w:val="24"/>
        </w:rPr>
        <w:t xml:space="preserve">] S. Rogers, </w:t>
      </w:r>
      <w:r>
        <w:rPr>
          <w:i/>
          <w:iCs/>
          <w:sz w:val="24"/>
          <w:szCs w:val="24"/>
        </w:rPr>
        <w:t xml:space="preserve">Level </w:t>
      </w:r>
      <w:proofErr w:type="gramStart"/>
      <w:r>
        <w:rPr>
          <w:i/>
          <w:iCs/>
          <w:sz w:val="24"/>
          <w:szCs w:val="24"/>
        </w:rPr>
        <w:t>Up!,</w:t>
      </w:r>
      <w:proofErr w:type="gramEnd"/>
      <w:r>
        <w:rPr>
          <w:sz w:val="24"/>
          <w:szCs w:val="24"/>
        </w:rPr>
        <w:t xml:space="preserve"> West Sussex: John Wiley &amp; Sons, 2010, ch.15, pp. 39</w:t>
      </w:r>
      <w:r>
        <w:rPr>
          <w:sz w:val="24"/>
          <w:szCs w:val="24"/>
        </w:rPr>
        <w:t>8</w:t>
      </w:r>
    </w:p>
    <w:p w14:paraId="0E8BB889" w14:textId="0C5D73A2" w:rsidR="00CC62A1" w:rsidRDefault="00CC62A1" w:rsidP="00115AC3">
      <w:pPr>
        <w:spacing w:line="360" w:lineRule="auto"/>
        <w:jc w:val="both"/>
        <w:rPr>
          <w:sz w:val="24"/>
          <w:szCs w:val="24"/>
        </w:rPr>
      </w:pPr>
      <w:r>
        <w:rPr>
          <w:sz w:val="24"/>
          <w:szCs w:val="24"/>
        </w:rPr>
        <w:t xml:space="preserve">[4] </w:t>
      </w:r>
      <w:r w:rsidR="00D777B3">
        <w:rPr>
          <w:sz w:val="24"/>
          <w:szCs w:val="24"/>
        </w:rPr>
        <w:t>C. Heckman, “What is a Leitmotif? Definition and Examples in Film</w:t>
      </w:r>
      <w:proofErr w:type="gramStart"/>
      <w:r w:rsidR="00D777B3">
        <w:rPr>
          <w:sz w:val="24"/>
          <w:szCs w:val="24"/>
        </w:rPr>
        <w:t>”,</w:t>
      </w:r>
      <w:proofErr w:type="gramEnd"/>
      <w:r w:rsidR="00D777B3">
        <w:rPr>
          <w:sz w:val="24"/>
          <w:szCs w:val="24"/>
        </w:rPr>
        <w:t xml:space="preserve"> </w:t>
      </w:r>
      <w:proofErr w:type="spellStart"/>
      <w:r w:rsidR="00D777B3">
        <w:rPr>
          <w:i/>
          <w:iCs/>
          <w:sz w:val="24"/>
          <w:szCs w:val="24"/>
        </w:rPr>
        <w:t>StudioBinder</w:t>
      </w:r>
      <w:proofErr w:type="spellEnd"/>
      <w:r w:rsidR="00D777B3">
        <w:rPr>
          <w:sz w:val="24"/>
          <w:szCs w:val="24"/>
        </w:rPr>
        <w:t xml:space="preserve">, Jan. 30, 2022. [online]. Available at: </w:t>
      </w:r>
      <w:hyperlink r:id="rId17" w:history="1">
        <w:r w:rsidR="00D777B3" w:rsidRPr="00F70BAA">
          <w:rPr>
            <w:rStyle w:val="Hyperlink"/>
            <w:sz w:val="24"/>
            <w:szCs w:val="24"/>
          </w:rPr>
          <w:t>https://www.studiobinder.com/blog/what-is-a-leitmotif-definition/</w:t>
        </w:r>
      </w:hyperlink>
      <w:r w:rsidR="00D777B3">
        <w:rPr>
          <w:sz w:val="24"/>
          <w:szCs w:val="24"/>
        </w:rPr>
        <w:t xml:space="preserve"> [Accessed April 22, 2022]</w:t>
      </w:r>
    </w:p>
    <w:p w14:paraId="49151EE4" w14:textId="5B282C61" w:rsidR="00D777B3" w:rsidRDefault="00D777B3" w:rsidP="00115AC3">
      <w:pPr>
        <w:spacing w:line="360" w:lineRule="auto"/>
        <w:jc w:val="both"/>
        <w:rPr>
          <w:sz w:val="24"/>
          <w:szCs w:val="24"/>
        </w:rPr>
      </w:pPr>
      <w:r>
        <w:rPr>
          <w:sz w:val="24"/>
          <w:szCs w:val="24"/>
        </w:rPr>
        <w:t>[5]</w:t>
      </w:r>
      <w:r w:rsidR="00EC5418">
        <w:rPr>
          <w:sz w:val="24"/>
          <w:szCs w:val="24"/>
        </w:rPr>
        <w:t xml:space="preserve"> </w:t>
      </w:r>
      <w:r w:rsidR="00EC5418">
        <w:rPr>
          <w:sz w:val="24"/>
          <w:szCs w:val="24"/>
        </w:rPr>
        <w:t xml:space="preserve">S. Rogers, </w:t>
      </w:r>
      <w:r w:rsidR="00EC5418">
        <w:rPr>
          <w:i/>
          <w:iCs/>
          <w:sz w:val="24"/>
          <w:szCs w:val="24"/>
        </w:rPr>
        <w:t xml:space="preserve">Level </w:t>
      </w:r>
      <w:proofErr w:type="gramStart"/>
      <w:r w:rsidR="00EC5418">
        <w:rPr>
          <w:i/>
          <w:iCs/>
          <w:sz w:val="24"/>
          <w:szCs w:val="24"/>
        </w:rPr>
        <w:t>Up!,</w:t>
      </w:r>
      <w:proofErr w:type="gramEnd"/>
      <w:r w:rsidR="00EC5418">
        <w:rPr>
          <w:sz w:val="24"/>
          <w:szCs w:val="24"/>
        </w:rPr>
        <w:t xml:space="preserve"> West Sussex: John Wiley &amp; Sons, 2010, ch.15, pp. </w:t>
      </w:r>
      <w:r w:rsidR="00EC5418">
        <w:rPr>
          <w:sz w:val="24"/>
          <w:szCs w:val="24"/>
        </w:rPr>
        <w:t>400</w:t>
      </w:r>
    </w:p>
    <w:p w14:paraId="2F3B7D46" w14:textId="5D17B5B4" w:rsidR="00EC5418" w:rsidRDefault="00EC5418" w:rsidP="00115AC3">
      <w:pPr>
        <w:spacing w:line="360" w:lineRule="auto"/>
        <w:jc w:val="both"/>
        <w:rPr>
          <w:sz w:val="24"/>
          <w:szCs w:val="24"/>
        </w:rPr>
      </w:pPr>
      <w:r>
        <w:rPr>
          <w:sz w:val="24"/>
          <w:szCs w:val="24"/>
        </w:rPr>
        <w:t xml:space="preserve">[6] </w:t>
      </w:r>
      <w:r>
        <w:rPr>
          <w:sz w:val="24"/>
          <w:szCs w:val="24"/>
        </w:rPr>
        <w:t xml:space="preserve">S. Rogers, </w:t>
      </w:r>
      <w:r>
        <w:rPr>
          <w:i/>
          <w:iCs/>
          <w:sz w:val="24"/>
          <w:szCs w:val="24"/>
        </w:rPr>
        <w:t xml:space="preserve">Level </w:t>
      </w:r>
      <w:proofErr w:type="gramStart"/>
      <w:r>
        <w:rPr>
          <w:i/>
          <w:iCs/>
          <w:sz w:val="24"/>
          <w:szCs w:val="24"/>
        </w:rPr>
        <w:t>Up!,</w:t>
      </w:r>
      <w:proofErr w:type="gramEnd"/>
      <w:r>
        <w:rPr>
          <w:sz w:val="24"/>
          <w:szCs w:val="24"/>
        </w:rPr>
        <w:t xml:space="preserve"> West Sussex: John Wiley &amp; Sons, 2010, ch.15, pp. 3</w:t>
      </w:r>
      <w:r>
        <w:rPr>
          <w:sz w:val="24"/>
          <w:szCs w:val="24"/>
        </w:rPr>
        <w:t>99 – 400</w:t>
      </w:r>
    </w:p>
    <w:p w14:paraId="6FB09DBF" w14:textId="33156DA0" w:rsidR="00EC5418" w:rsidRDefault="00EC5418" w:rsidP="00115AC3">
      <w:pPr>
        <w:spacing w:line="360" w:lineRule="auto"/>
        <w:jc w:val="both"/>
        <w:rPr>
          <w:sz w:val="24"/>
          <w:szCs w:val="24"/>
        </w:rPr>
      </w:pPr>
      <w:r>
        <w:rPr>
          <w:sz w:val="24"/>
          <w:szCs w:val="24"/>
        </w:rPr>
        <w:t xml:space="preserve">[7] </w:t>
      </w:r>
      <w:r>
        <w:rPr>
          <w:sz w:val="24"/>
          <w:szCs w:val="24"/>
        </w:rPr>
        <w:t xml:space="preserve">S. Rogers, </w:t>
      </w:r>
      <w:r>
        <w:rPr>
          <w:i/>
          <w:iCs/>
          <w:sz w:val="24"/>
          <w:szCs w:val="24"/>
        </w:rPr>
        <w:t xml:space="preserve">Level </w:t>
      </w:r>
      <w:proofErr w:type="gramStart"/>
      <w:r>
        <w:rPr>
          <w:i/>
          <w:iCs/>
          <w:sz w:val="24"/>
          <w:szCs w:val="24"/>
        </w:rPr>
        <w:t>Up!,</w:t>
      </w:r>
      <w:proofErr w:type="gramEnd"/>
      <w:r>
        <w:rPr>
          <w:sz w:val="24"/>
          <w:szCs w:val="24"/>
        </w:rPr>
        <w:t xml:space="preserve"> West Sussex: John Wiley &amp; Sons, 2010, ch.15, pp. 400</w:t>
      </w:r>
    </w:p>
    <w:p w14:paraId="581B5476" w14:textId="27702BE0" w:rsidR="00EC5418" w:rsidRDefault="00EC5418" w:rsidP="00115AC3">
      <w:pPr>
        <w:spacing w:line="360" w:lineRule="auto"/>
        <w:jc w:val="both"/>
        <w:rPr>
          <w:sz w:val="24"/>
          <w:szCs w:val="24"/>
        </w:rPr>
      </w:pPr>
      <w:r>
        <w:rPr>
          <w:sz w:val="24"/>
          <w:szCs w:val="24"/>
        </w:rPr>
        <w:t xml:space="preserve">[8] </w:t>
      </w:r>
      <w:r>
        <w:rPr>
          <w:sz w:val="24"/>
          <w:szCs w:val="24"/>
        </w:rPr>
        <w:t xml:space="preserve">S. Rogers, </w:t>
      </w:r>
      <w:r>
        <w:rPr>
          <w:i/>
          <w:iCs/>
          <w:sz w:val="24"/>
          <w:szCs w:val="24"/>
        </w:rPr>
        <w:t xml:space="preserve">Level </w:t>
      </w:r>
      <w:proofErr w:type="gramStart"/>
      <w:r>
        <w:rPr>
          <w:i/>
          <w:iCs/>
          <w:sz w:val="24"/>
          <w:szCs w:val="24"/>
        </w:rPr>
        <w:t>Up!,</w:t>
      </w:r>
      <w:proofErr w:type="gramEnd"/>
      <w:r>
        <w:rPr>
          <w:sz w:val="24"/>
          <w:szCs w:val="24"/>
        </w:rPr>
        <w:t xml:space="preserve"> West Sussex: John Wiley &amp; Sons, 2010, ch.15, pp. 40</w:t>
      </w:r>
      <w:r>
        <w:rPr>
          <w:sz w:val="24"/>
          <w:szCs w:val="24"/>
        </w:rPr>
        <w:t>3</w:t>
      </w:r>
    </w:p>
    <w:p w14:paraId="155001D3" w14:textId="6B7A0FA8" w:rsidR="00EC5418" w:rsidRDefault="00EC5418" w:rsidP="00115AC3">
      <w:pPr>
        <w:spacing w:line="360" w:lineRule="auto"/>
        <w:jc w:val="both"/>
        <w:rPr>
          <w:sz w:val="24"/>
          <w:szCs w:val="24"/>
        </w:rPr>
      </w:pPr>
      <w:r>
        <w:rPr>
          <w:sz w:val="24"/>
          <w:szCs w:val="24"/>
        </w:rPr>
        <w:t xml:space="preserve">[9] </w:t>
      </w:r>
      <w:r>
        <w:rPr>
          <w:sz w:val="24"/>
          <w:szCs w:val="24"/>
        </w:rPr>
        <w:t xml:space="preserve">S. Rogers, </w:t>
      </w:r>
      <w:r>
        <w:rPr>
          <w:i/>
          <w:iCs/>
          <w:sz w:val="24"/>
          <w:szCs w:val="24"/>
        </w:rPr>
        <w:t xml:space="preserve">Level </w:t>
      </w:r>
      <w:proofErr w:type="gramStart"/>
      <w:r>
        <w:rPr>
          <w:i/>
          <w:iCs/>
          <w:sz w:val="24"/>
          <w:szCs w:val="24"/>
        </w:rPr>
        <w:t>Up!,</w:t>
      </w:r>
      <w:proofErr w:type="gramEnd"/>
      <w:r>
        <w:rPr>
          <w:sz w:val="24"/>
          <w:szCs w:val="24"/>
        </w:rPr>
        <w:t xml:space="preserve"> West Sussex: John Wiley &amp; Sons, 2010, ch.15, pp. 40</w:t>
      </w:r>
      <w:r>
        <w:rPr>
          <w:sz w:val="24"/>
          <w:szCs w:val="24"/>
        </w:rPr>
        <w:t>3</w:t>
      </w:r>
    </w:p>
    <w:p w14:paraId="44B78449" w14:textId="1FF8103E" w:rsidR="00EC5418" w:rsidRDefault="00EC5418" w:rsidP="00115AC3">
      <w:pPr>
        <w:spacing w:line="360" w:lineRule="auto"/>
        <w:jc w:val="both"/>
        <w:rPr>
          <w:sz w:val="24"/>
          <w:szCs w:val="24"/>
        </w:rPr>
      </w:pPr>
      <w:r>
        <w:rPr>
          <w:sz w:val="24"/>
          <w:szCs w:val="24"/>
        </w:rPr>
        <w:t xml:space="preserve">[10] </w:t>
      </w:r>
      <w:r>
        <w:rPr>
          <w:sz w:val="24"/>
          <w:szCs w:val="24"/>
        </w:rPr>
        <w:t xml:space="preserve">S. Rogers, </w:t>
      </w:r>
      <w:r>
        <w:rPr>
          <w:i/>
          <w:iCs/>
          <w:sz w:val="24"/>
          <w:szCs w:val="24"/>
        </w:rPr>
        <w:t xml:space="preserve">Level </w:t>
      </w:r>
      <w:proofErr w:type="gramStart"/>
      <w:r>
        <w:rPr>
          <w:i/>
          <w:iCs/>
          <w:sz w:val="24"/>
          <w:szCs w:val="24"/>
        </w:rPr>
        <w:t>Up!,</w:t>
      </w:r>
      <w:proofErr w:type="gramEnd"/>
      <w:r>
        <w:rPr>
          <w:sz w:val="24"/>
          <w:szCs w:val="24"/>
        </w:rPr>
        <w:t xml:space="preserve"> West Sussex: John Wiley &amp; Sons, 2010, ch.15, pp. 40</w:t>
      </w:r>
      <w:r>
        <w:rPr>
          <w:sz w:val="24"/>
          <w:szCs w:val="24"/>
        </w:rPr>
        <w:t>3</w:t>
      </w:r>
    </w:p>
    <w:p w14:paraId="0A93E11C" w14:textId="7656E0AF" w:rsidR="00EC5418" w:rsidRDefault="00EC5418" w:rsidP="00115AC3">
      <w:pPr>
        <w:spacing w:line="360" w:lineRule="auto"/>
        <w:jc w:val="both"/>
        <w:rPr>
          <w:sz w:val="24"/>
          <w:szCs w:val="24"/>
        </w:rPr>
      </w:pPr>
      <w:r>
        <w:rPr>
          <w:sz w:val="24"/>
          <w:szCs w:val="24"/>
        </w:rPr>
        <w:t xml:space="preserve">[11] </w:t>
      </w:r>
      <w:r>
        <w:rPr>
          <w:sz w:val="24"/>
          <w:szCs w:val="24"/>
        </w:rPr>
        <w:t xml:space="preserve">S. </w:t>
      </w:r>
      <w:proofErr w:type="spellStart"/>
      <w:r>
        <w:rPr>
          <w:sz w:val="24"/>
          <w:szCs w:val="24"/>
        </w:rPr>
        <w:t>Hulberts</w:t>
      </w:r>
      <w:proofErr w:type="spellEnd"/>
      <w:r>
        <w:rPr>
          <w:sz w:val="24"/>
          <w:szCs w:val="24"/>
        </w:rPr>
        <w:t xml:space="preserve"> and R. Van Tol, “IEZA: A Framework for Game Audio”, </w:t>
      </w:r>
      <w:r w:rsidR="000B3A2C">
        <w:rPr>
          <w:i/>
          <w:iCs/>
          <w:sz w:val="24"/>
          <w:szCs w:val="24"/>
        </w:rPr>
        <w:t>ResearchGate</w:t>
      </w:r>
      <w:r>
        <w:rPr>
          <w:sz w:val="24"/>
          <w:szCs w:val="24"/>
        </w:rPr>
        <w:t xml:space="preserve">, </w:t>
      </w:r>
      <w:r w:rsidR="000B3A2C">
        <w:rPr>
          <w:sz w:val="24"/>
          <w:szCs w:val="24"/>
        </w:rPr>
        <w:t>N/A</w:t>
      </w:r>
      <w:r>
        <w:rPr>
          <w:sz w:val="24"/>
          <w:szCs w:val="24"/>
        </w:rPr>
        <w:t xml:space="preserve">, Jan 2008. [Online] Available at: </w:t>
      </w:r>
      <w:hyperlink r:id="rId18" w:history="1">
        <w:r w:rsidRPr="00F70BAA">
          <w:rPr>
            <w:rStyle w:val="Hyperlink"/>
            <w:sz w:val="24"/>
            <w:szCs w:val="24"/>
          </w:rPr>
          <w:t>https://www.researchgate.net/profile/Sander-Huiberts/publication/255968315_IEZA_A_Framework_For_Game_Audio/links/0deec5211eb7ea132a000000/IEZA-A-Framework-For-Game-Audio.pdf</w:t>
        </w:r>
      </w:hyperlink>
      <w:r>
        <w:rPr>
          <w:sz w:val="24"/>
          <w:szCs w:val="24"/>
        </w:rPr>
        <w:t xml:space="preserve"> [Accessed April 22, 2022]</w:t>
      </w:r>
    </w:p>
    <w:p w14:paraId="4A38DB4B" w14:textId="030C674E" w:rsidR="00EC5418" w:rsidRDefault="00EC5418" w:rsidP="00115AC3">
      <w:pPr>
        <w:spacing w:line="360" w:lineRule="auto"/>
        <w:jc w:val="both"/>
        <w:rPr>
          <w:sz w:val="24"/>
          <w:szCs w:val="24"/>
        </w:rPr>
      </w:pPr>
      <w:r>
        <w:rPr>
          <w:sz w:val="24"/>
          <w:szCs w:val="24"/>
        </w:rPr>
        <w:t xml:space="preserve">[12] </w:t>
      </w:r>
      <w:r>
        <w:rPr>
          <w:sz w:val="24"/>
          <w:szCs w:val="24"/>
        </w:rPr>
        <w:t xml:space="preserve">S. </w:t>
      </w:r>
      <w:proofErr w:type="spellStart"/>
      <w:r>
        <w:rPr>
          <w:sz w:val="24"/>
          <w:szCs w:val="24"/>
        </w:rPr>
        <w:t>Hulberts</w:t>
      </w:r>
      <w:proofErr w:type="spellEnd"/>
      <w:r>
        <w:rPr>
          <w:sz w:val="24"/>
          <w:szCs w:val="24"/>
        </w:rPr>
        <w:t xml:space="preserve"> and R. Van Tol, “IEZA: A Framework for Game Audio”, </w:t>
      </w:r>
      <w:r w:rsidR="000B3A2C">
        <w:rPr>
          <w:i/>
          <w:iCs/>
          <w:sz w:val="24"/>
          <w:szCs w:val="24"/>
        </w:rPr>
        <w:t>ResearchGate</w:t>
      </w:r>
      <w:r>
        <w:rPr>
          <w:sz w:val="24"/>
          <w:szCs w:val="24"/>
        </w:rPr>
        <w:t xml:space="preserve">, </w:t>
      </w:r>
      <w:r w:rsidR="000B3A2C">
        <w:rPr>
          <w:sz w:val="24"/>
          <w:szCs w:val="24"/>
        </w:rPr>
        <w:t>N/A</w:t>
      </w:r>
      <w:r>
        <w:rPr>
          <w:sz w:val="24"/>
          <w:szCs w:val="24"/>
        </w:rPr>
        <w:t xml:space="preserve">, Jan 2008. [Online] Available at: </w:t>
      </w:r>
      <w:hyperlink r:id="rId19" w:history="1">
        <w:r w:rsidRPr="00F70BAA">
          <w:rPr>
            <w:rStyle w:val="Hyperlink"/>
            <w:sz w:val="24"/>
            <w:szCs w:val="24"/>
          </w:rPr>
          <w:t>https://www.researchgate.net/profile/Sander-Huiberts/publication/255968315_IEZA_A_Framework_For_Game_Audio/links/0deec5211eb7ea132a000000/IEZA-A-Framework-For-Game-Audio.pdf</w:t>
        </w:r>
      </w:hyperlink>
      <w:r>
        <w:rPr>
          <w:sz w:val="24"/>
          <w:szCs w:val="24"/>
        </w:rPr>
        <w:t xml:space="preserve"> [Accessed April 22, 2022]</w:t>
      </w:r>
    </w:p>
    <w:p w14:paraId="7415F7BD" w14:textId="22A9E813" w:rsidR="00EC5418" w:rsidRDefault="00EC5418" w:rsidP="00115AC3">
      <w:pPr>
        <w:spacing w:line="360" w:lineRule="auto"/>
        <w:jc w:val="both"/>
        <w:rPr>
          <w:sz w:val="24"/>
          <w:szCs w:val="24"/>
        </w:rPr>
      </w:pPr>
      <w:r>
        <w:rPr>
          <w:sz w:val="24"/>
          <w:szCs w:val="24"/>
        </w:rPr>
        <w:t xml:space="preserve">[13] </w:t>
      </w:r>
      <w:r>
        <w:rPr>
          <w:sz w:val="24"/>
          <w:szCs w:val="24"/>
        </w:rPr>
        <w:t xml:space="preserve">S. </w:t>
      </w:r>
      <w:proofErr w:type="spellStart"/>
      <w:r>
        <w:rPr>
          <w:sz w:val="24"/>
          <w:szCs w:val="24"/>
        </w:rPr>
        <w:t>Hulberts</w:t>
      </w:r>
      <w:proofErr w:type="spellEnd"/>
      <w:r>
        <w:rPr>
          <w:sz w:val="24"/>
          <w:szCs w:val="24"/>
        </w:rPr>
        <w:t xml:space="preserve"> and R. Van Tol, “IEZA: A Framework for Game Audio”, </w:t>
      </w:r>
      <w:r w:rsidR="000B3A2C">
        <w:rPr>
          <w:i/>
          <w:iCs/>
          <w:sz w:val="24"/>
          <w:szCs w:val="24"/>
        </w:rPr>
        <w:t>ResearchGate</w:t>
      </w:r>
      <w:r>
        <w:rPr>
          <w:sz w:val="24"/>
          <w:szCs w:val="24"/>
        </w:rPr>
        <w:t xml:space="preserve">, </w:t>
      </w:r>
      <w:r w:rsidR="000B3A2C">
        <w:rPr>
          <w:sz w:val="24"/>
          <w:szCs w:val="24"/>
        </w:rPr>
        <w:t>N/A</w:t>
      </w:r>
      <w:r>
        <w:rPr>
          <w:sz w:val="24"/>
          <w:szCs w:val="24"/>
        </w:rPr>
        <w:t xml:space="preserve">, Jan 2008. [Online] Available at: </w:t>
      </w:r>
      <w:hyperlink r:id="rId20" w:history="1">
        <w:r w:rsidRPr="00F70BAA">
          <w:rPr>
            <w:rStyle w:val="Hyperlink"/>
            <w:sz w:val="24"/>
            <w:szCs w:val="24"/>
          </w:rPr>
          <w:t>https://www.researchgate.net/profile/Sander-Huiberts/publication/255968315_IEZA_A_Framework_For_Game_Audio/links/0deec5211eb7ea132a000000/IEZA-A-Framework-For-Game-Audio.pdf</w:t>
        </w:r>
      </w:hyperlink>
      <w:r>
        <w:rPr>
          <w:sz w:val="24"/>
          <w:szCs w:val="24"/>
        </w:rPr>
        <w:t xml:space="preserve"> [Accessed April 22, 2022]</w:t>
      </w:r>
    </w:p>
    <w:p w14:paraId="4C0E04E3" w14:textId="5D7C75D2" w:rsidR="00EC5418" w:rsidRDefault="003727DD" w:rsidP="00115AC3">
      <w:pPr>
        <w:spacing w:line="360" w:lineRule="auto"/>
        <w:jc w:val="both"/>
        <w:rPr>
          <w:sz w:val="24"/>
          <w:szCs w:val="24"/>
        </w:rPr>
      </w:pPr>
      <w:r>
        <w:rPr>
          <w:sz w:val="24"/>
          <w:szCs w:val="24"/>
        </w:rPr>
        <w:t xml:space="preserve">[14] </w:t>
      </w:r>
      <w:r>
        <w:rPr>
          <w:sz w:val="24"/>
          <w:szCs w:val="24"/>
        </w:rPr>
        <w:t xml:space="preserve">S. </w:t>
      </w:r>
      <w:proofErr w:type="spellStart"/>
      <w:r>
        <w:rPr>
          <w:sz w:val="24"/>
          <w:szCs w:val="24"/>
        </w:rPr>
        <w:t>Hulberts</w:t>
      </w:r>
      <w:proofErr w:type="spellEnd"/>
      <w:r>
        <w:rPr>
          <w:sz w:val="24"/>
          <w:szCs w:val="24"/>
        </w:rPr>
        <w:t xml:space="preserve"> and R. Van Tol, “IEZA: A Framework for Game Audio”, </w:t>
      </w:r>
      <w:r w:rsidR="000B3A2C">
        <w:rPr>
          <w:i/>
          <w:iCs/>
          <w:sz w:val="24"/>
          <w:szCs w:val="24"/>
        </w:rPr>
        <w:t>ResearchGate</w:t>
      </w:r>
      <w:r>
        <w:rPr>
          <w:sz w:val="24"/>
          <w:szCs w:val="24"/>
        </w:rPr>
        <w:t xml:space="preserve">, </w:t>
      </w:r>
      <w:r w:rsidR="000B3A2C">
        <w:rPr>
          <w:sz w:val="24"/>
          <w:szCs w:val="24"/>
        </w:rPr>
        <w:t>N/A</w:t>
      </w:r>
      <w:r>
        <w:rPr>
          <w:sz w:val="24"/>
          <w:szCs w:val="24"/>
        </w:rPr>
        <w:t xml:space="preserve">, Jan 2008. [Online] Available at: </w:t>
      </w:r>
      <w:hyperlink r:id="rId21" w:history="1">
        <w:r w:rsidRPr="00F70BAA">
          <w:rPr>
            <w:rStyle w:val="Hyperlink"/>
            <w:sz w:val="24"/>
            <w:szCs w:val="24"/>
          </w:rPr>
          <w:t>https://www.researchgate.net/profile/Sander-Huiberts/publication/255968315_IEZA_A_Framework_For_Game_Audio/links/0deec5211eb7ea132a000000/IEZA-A-Framework-For-Game-Audio.pdf</w:t>
        </w:r>
      </w:hyperlink>
      <w:r>
        <w:rPr>
          <w:sz w:val="24"/>
          <w:szCs w:val="24"/>
        </w:rPr>
        <w:t xml:space="preserve"> [Accessed April 22, 2022]</w:t>
      </w:r>
    </w:p>
    <w:p w14:paraId="41E35E39" w14:textId="7D0676E0" w:rsidR="003727DD" w:rsidRDefault="003727DD" w:rsidP="00115AC3">
      <w:pPr>
        <w:spacing w:line="360" w:lineRule="auto"/>
        <w:jc w:val="both"/>
        <w:rPr>
          <w:sz w:val="24"/>
          <w:szCs w:val="24"/>
        </w:rPr>
      </w:pPr>
      <w:r>
        <w:rPr>
          <w:sz w:val="24"/>
          <w:szCs w:val="24"/>
        </w:rPr>
        <w:t xml:space="preserve">[15] </w:t>
      </w:r>
      <w:r>
        <w:rPr>
          <w:sz w:val="24"/>
          <w:szCs w:val="24"/>
        </w:rPr>
        <w:t xml:space="preserve">S. </w:t>
      </w:r>
      <w:proofErr w:type="spellStart"/>
      <w:r>
        <w:rPr>
          <w:sz w:val="24"/>
          <w:szCs w:val="24"/>
        </w:rPr>
        <w:t>Hulberts</w:t>
      </w:r>
      <w:proofErr w:type="spellEnd"/>
      <w:r>
        <w:rPr>
          <w:sz w:val="24"/>
          <w:szCs w:val="24"/>
        </w:rPr>
        <w:t xml:space="preserve"> and R. Van Tol, “IEZA: A Framework for Game Audio”, </w:t>
      </w:r>
      <w:r w:rsidR="000B3A2C">
        <w:rPr>
          <w:i/>
          <w:iCs/>
          <w:sz w:val="24"/>
          <w:szCs w:val="24"/>
        </w:rPr>
        <w:t>ResearchGate</w:t>
      </w:r>
      <w:r>
        <w:rPr>
          <w:sz w:val="24"/>
          <w:szCs w:val="24"/>
        </w:rPr>
        <w:t xml:space="preserve">, </w:t>
      </w:r>
      <w:r w:rsidR="000B3A2C">
        <w:rPr>
          <w:sz w:val="24"/>
          <w:szCs w:val="24"/>
        </w:rPr>
        <w:t>N/A</w:t>
      </w:r>
      <w:r>
        <w:rPr>
          <w:sz w:val="24"/>
          <w:szCs w:val="24"/>
        </w:rPr>
        <w:t xml:space="preserve">, Jan 2008. [Online] Available at: </w:t>
      </w:r>
      <w:hyperlink r:id="rId22" w:history="1">
        <w:r w:rsidRPr="00F70BAA">
          <w:rPr>
            <w:rStyle w:val="Hyperlink"/>
            <w:sz w:val="24"/>
            <w:szCs w:val="24"/>
          </w:rPr>
          <w:t>https://www.researchgate.net/profile/Sander-Huiberts/publication/255968315_IEZA_A_Framework_For_Game_Audio/links/0deec5211eb7ea132a000000/IEZA-A-Framework-For-Game-Audio.pdf</w:t>
        </w:r>
      </w:hyperlink>
      <w:r>
        <w:rPr>
          <w:sz w:val="24"/>
          <w:szCs w:val="24"/>
        </w:rPr>
        <w:t xml:space="preserve"> [Accessed April 22, 2022]</w:t>
      </w:r>
    </w:p>
    <w:p w14:paraId="7AC2C0BB" w14:textId="05A0D9A0" w:rsidR="003727DD" w:rsidRDefault="00625DC9" w:rsidP="00115AC3">
      <w:pPr>
        <w:spacing w:line="360" w:lineRule="auto"/>
        <w:jc w:val="both"/>
        <w:rPr>
          <w:sz w:val="24"/>
          <w:szCs w:val="24"/>
        </w:rPr>
      </w:pPr>
      <w:r>
        <w:rPr>
          <w:sz w:val="24"/>
          <w:szCs w:val="24"/>
        </w:rPr>
        <w:t xml:space="preserve">[16] Cambridge Dictionary, “Immersion”, </w:t>
      </w:r>
      <w:r>
        <w:rPr>
          <w:i/>
          <w:iCs/>
          <w:sz w:val="24"/>
          <w:szCs w:val="24"/>
        </w:rPr>
        <w:t>Cambridge dictionary</w:t>
      </w:r>
      <w:r>
        <w:rPr>
          <w:sz w:val="24"/>
          <w:szCs w:val="24"/>
        </w:rPr>
        <w:t xml:space="preserve">, N/A. [online] Available at: </w:t>
      </w:r>
      <w:hyperlink r:id="rId23" w:history="1">
        <w:r w:rsidRPr="00F70BAA">
          <w:rPr>
            <w:rStyle w:val="Hyperlink"/>
            <w:sz w:val="24"/>
            <w:szCs w:val="24"/>
          </w:rPr>
          <w:t>https://dictionary.cambridge.org/dictionary/english/immersion</w:t>
        </w:r>
      </w:hyperlink>
      <w:r>
        <w:rPr>
          <w:sz w:val="24"/>
          <w:szCs w:val="24"/>
        </w:rPr>
        <w:t xml:space="preserve"> [Accessed April 20, 2022]</w:t>
      </w:r>
    </w:p>
    <w:p w14:paraId="06C993FD" w14:textId="683DC869" w:rsidR="00625DC9" w:rsidRDefault="00625DC9" w:rsidP="00115AC3">
      <w:pPr>
        <w:spacing w:line="360" w:lineRule="auto"/>
        <w:jc w:val="both"/>
        <w:rPr>
          <w:sz w:val="24"/>
          <w:szCs w:val="24"/>
        </w:rPr>
      </w:pPr>
      <w:r>
        <w:rPr>
          <w:sz w:val="24"/>
          <w:szCs w:val="24"/>
        </w:rPr>
        <w:t xml:space="preserve">[17] </w:t>
      </w:r>
      <w:r w:rsidR="000B3A2C">
        <w:rPr>
          <w:sz w:val="24"/>
          <w:szCs w:val="24"/>
        </w:rPr>
        <w:t xml:space="preserve">M. </w:t>
      </w:r>
      <w:proofErr w:type="spellStart"/>
      <w:r w:rsidR="000B3A2C">
        <w:rPr>
          <w:sz w:val="24"/>
          <w:szCs w:val="24"/>
        </w:rPr>
        <w:t>HaggisBurridge</w:t>
      </w:r>
      <w:proofErr w:type="spellEnd"/>
      <w:r w:rsidR="000B3A2C">
        <w:rPr>
          <w:sz w:val="24"/>
          <w:szCs w:val="24"/>
        </w:rPr>
        <w:t xml:space="preserve">, “Four better ways to talk about ‘immersion’”, </w:t>
      </w:r>
      <w:r w:rsidR="000B3A2C">
        <w:rPr>
          <w:i/>
          <w:iCs/>
          <w:sz w:val="24"/>
          <w:szCs w:val="24"/>
        </w:rPr>
        <w:t>Game Developer</w:t>
      </w:r>
      <w:r w:rsidR="000B3A2C">
        <w:rPr>
          <w:sz w:val="24"/>
          <w:szCs w:val="24"/>
        </w:rPr>
        <w:t xml:space="preserve">, N/A, May 2020. [Online} Available at: </w:t>
      </w:r>
      <w:hyperlink r:id="rId24" w:history="1">
        <w:r w:rsidR="000B3A2C" w:rsidRPr="00F70BAA">
          <w:rPr>
            <w:rStyle w:val="Hyperlink"/>
            <w:sz w:val="24"/>
            <w:szCs w:val="24"/>
          </w:rPr>
          <w:t>https://www.gamedeveloper.com/design/four-better-ways-to-talk-about-immersion-</w:t>
        </w:r>
      </w:hyperlink>
      <w:r w:rsidR="000B3A2C">
        <w:rPr>
          <w:sz w:val="24"/>
          <w:szCs w:val="24"/>
        </w:rPr>
        <w:t xml:space="preserve"> [accessed April 20, 2022]</w:t>
      </w:r>
    </w:p>
    <w:p w14:paraId="253E50F1" w14:textId="08A99D35" w:rsidR="000B3A2C" w:rsidRDefault="000B3A2C" w:rsidP="00115AC3">
      <w:pPr>
        <w:spacing w:line="360" w:lineRule="auto"/>
        <w:jc w:val="both"/>
        <w:rPr>
          <w:sz w:val="24"/>
          <w:szCs w:val="24"/>
        </w:rPr>
      </w:pPr>
      <w:r>
        <w:rPr>
          <w:sz w:val="24"/>
          <w:szCs w:val="24"/>
        </w:rPr>
        <w:t xml:space="preserve">[18] </w:t>
      </w:r>
      <w:r>
        <w:rPr>
          <w:sz w:val="24"/>
          <w:szCs w:val="24"/>
        </w:rPr>
        <w:t xml:space="preserve">M. </w:t>
      </w:r>
      <w:proofErr w:type="spellStart"/>
      <w:r>
        <w:rPr>
          <w:sz w:val="24"/>
          <w:szCs w:val="24"/>
        </w:rPr>
        <w:t>HaggisBurridge</w:t>
      </w:r>
      <w:proofErr w:type="spellEnd"/>
      <w:r>
        <w:rPr>
          <w:sz w:val="24"/>
          <w:szCs w:val="24"/>
        </w:rPr>
        <w:t xml:space="preserve">, “Four better ways to talk about ‘immersion’”, </w:t>
      </w:r>
      <w:r>
        <w:rPr>
          <w:i/>
          <w:iCs/>
          <w:sz w:val="24"/>
          <w:szCs w:val="24"/>
        </w:rPr>
        <w:t>Game Developer</w:t>
      </w:r>
      <w:r>
        <w:rPr>
          <w:sz w:val="24"/>
          <w:szCs w:val="24"/>
        </w:rPr>
        <w:t xml:space="preserve">, N/A, May 2020. [Online} Available at: </w:t>
      </w:r>
      <w:hyperlink r:id="rId25" w:history="1">
        <w:r w:rsidRPr="00F70BAA">
          <w:rPr>
            <w:rStyle w:val="Hyperlink"/>
            <w:sz w:val="24"/>
            <w:szCs w:val="24"/>
          </w:rPr>
          <w:t>https://www.gamedeveloper.com/design/four-better-ways-to-talk-about-immersion-</w:t>
        </w:r>
      </w:hyperlink>
      <w:r>
        <w:rPr>
          <w:sz w:val="24"/>
          <w:szCs w:val="24"/>
        </w:rPr>
        <w:t xml:space="preserve"> [accessed April 20, 2022]</w:t>
      </w:r>
    </w:p>
    <w:p w14:paraId="6E00B91E" w14:textId="29F15047" w:rsidR="000B3A2C" w:rsidRDefault="000B3A2C" w:rsidP="00115AC3">
      <w:pPr>
        <w:spacing w:line="360" w:lineRule="auto"/>
        <w:jc w:val="both"/>
        <w:rPr>
          <w:sz w:val="24"/>
          <w:szCs w:val="24"/>
        </w:rPr>
      </w:pPr>
      <w:r>
        <w:rPr>
          <w:sz w:val="24"/>
          <w:szCs w:val="24"/>
        </w:rPr>
        <w:t xml:space="preserve">[19] </w:t>
      </w:r>
      <w:r>
        <w:rPr>
          <w:sz w:val="24"/>
          <w:szCs w:val="24"/>
        </w:rPr>
        <w:t xml:space="preserve">M. </w:t>
      </w:r>
      <w:proofErr w:type="spellStart"/>
      <w:r>
        <w:rPr>
          <w:sz w:val="24"/>
          <w:szCs w:val="24"/>
        </w:rPr>
        <w:t>HaggisBurridge</w:t>
      </w:r>
      <w:proofErr w:type="spellEnd"/>
      <w:r>
        <w:rPr>
          <w:sz w:val="24"/>
          <w:szCs w:val="24"/>
        </w:rPr>
        <w:t xml:space="preserve">, “Four better ways to talk about ‘immersion’”, </w:t>
      </w:r>
      <w:r>
        <w:rPr>
          <w:i/>
          <w:iCs/>
          <w:sz w:val="24"/>
          <w:szCs w:val="24"/>
        </w:rPr>
        <w:t>Game Developer</w:t>
      </w:r>
      <w:r>
        <w:rPr>
          <w:sz w:val="24"/>
          <w:szCs w:val="24"/>
        </w:rPr>
        <w:t xml:space="preserve">, N/A, May 2020. [Online} Available at: </w:t>
      </w:r>
      <w:hyperlink r:id="rId26" w:history="1">
        <w:r w:rsidRPr="00F70BAA">
          <w:rPr>
            <w:rStyle w:val="Hyperlink"/>
            <w:sz w:val="24"/>
            <w:szCs w:val="24"/>
          </w:rPr>
          <w:t>https://www.gamedeveloper.com/design/four-better-ways-to-talk-about-immersion-</w:t>
        </w:r>
      </w:hyperlink>
      <w:r>
        <w:rPr>
          <w:sz w:val="24"/>
          <w:szCs w:val="24"/>
        </w:rPr>
        <w:t xml:space="preserve"> [accessed April 20, 2022]</w:t>
      </w:r>
    </w:p>
    <w:p w14:paraId="29A17548" w14:textId="29E5D12F" w:rsidR="000B3A2C" w:rsidRDefault="00196506" w:rsidP="00115AC3">
      <w:pPr>
        <w:spacing w:line="360" w:lineRule="auto"/>
        <w:jc w:val="both"/>
        <w:rPr>
          <w:sz w:val="24"/>
          <w:szCs w:val="24"/>
        </w:rPr>
      </w:pPr>
      <w:r>
        <w:rPr>
          <w:sz w:val="24"/>
          <w:szCs w:val="24"/>
        </w:rPr>
        <w:t xml:space="preserve">[20] </w:t>
      </w:r>
      <w:r>
        <w:rPr>
          <w:sz w:val="24"/>
          <w:szCs w:val="24"/>
        </w:rPr>
        <w:t xml:space="preserve">M. </w:t>
      </w:r>
      <w:proofErr w:type="spellStart"/>
      <w:r>
        <w:rPr>
          <w:sz w:val="24"/>
          <w:szCs w:val="24"/>
        </w:rPr>
        <w:t>HaggisBurridge</w:t>
      </w:r>
      <w:proofErr w:type="spellEnd"/>
      <w:r>
        <w:rPr>
          <w:sz w:val="24"/>
          <w:szCs w:val="24"/>
        </w:rPr>
        <w:t xml:space="preserve">, “Four better ways to talk about ‘immersion’”, </w:t>
      </w:r>
      <w:r>
        <w:rPr>
          <w:i/>
          <w:iCs/>
          <w:sz w:val="24"/>
          <w:szCs w:val="24"/>
        </w:rPr>
        <w:t>Game Developer</w:t>
      </w:r>
      <w:r>
        <w:rPr>
          <w:sz w:val="24"/>
          <w:szCs w:val="24"/>
        </w:rPr>
        <w:t xml:space="preserve">, N/A, May 2020. [Online} Available at: </w:t>
      </w:r>
      <w:hyperlink r:id="rId27" w:history="1">
        <w:r w:rsidRPr="00F70BAA">
          <w:rPr>
            <w:rStyle w:val="Hyperlink"/>
            <w:sz w:val="24"/>
            <w:szCs w:val="24"/>
          </w:rPr>
          <w:t>https://www.gamedeveloper.com/design/four-better-ways-to-talk-about-immersion-</w:t>
        </w:r>
      </w:hyperlink>
      <w:r>
        <w:rPr>
          <w:sz w:val="24"/>
          <w:szCs w:val="24"/>
        </w:rPr>
        <w:t xml:space="preserve"> [accessed April 20, 2022]</w:t>
      </w:r>
    </w:p>
    <w:p w14:paraId="7096BFA1" w14:textId="6ACBCD4B" w:rsidR="00196506" w:rsidRDefault="00CE20D6" w:rsidP="00115AC3">
      <w:pPr>
        <w:spacing w:line="360" w:lineRule="auto"/>
        <w:jc w:val="both"/>
        <w:rPr>
          <w:sz w:val="24"/>
          <w:szCs w:val="24"/>
        </w:rPr>
      </w:pPr>
      <w:r>
        <w:rPr>
          <w:sz w:val="24"/>
          <w:szCs w:val="24"/>
        </w:rPr>
        <w:t xml:space="preserve">[21] M. </w:t>
      </w:r>
      <w:r w:rsidRPr="00CE20D6">
        <w:rPr>
          <w:sz w:val="24"/>
          <w:szCs w:val="24"/>
        </w:rPr>
        <w:t>Csikszentmihalyi</w:t>
      </w:r>
      <w:r>
        <w:rPr>
          <w:sz w:val="24"/>
          <w:szCs w:val="24"/>
        </w:rPr>
        <w:t xml:space="preserve">, </w:t>
      </w:r>
      <w:r>
        <w:rPr>
          <w:i/>
          <w:iCs/>
          <w:sz w:val="24"/>
          <w:szCs w:val="24"/>
        </w:rPr>
        <w:t>Flow: The Psychology of Optimal Experience</w:t>
      </w:r>
      <w:r>
        <w:rPr>
          <w:sz w:val="24"/>
          <w:szCs w:val="24"/>
        </w:rPr>
        <w:t xml:space="preserve">, </w:t>
      </w:r>
      <w:r w:rsidR="00430C9F">
        <w:rPr>
          <w:sz w:val="24"/>
          <w:szCs w:val="24"/>
        </w:rPr>
        <w:t>N/A: HarperCollins e-books, N/A. pp. 14</w:t>
      </w:r>
      <w:r w:rsidR="00E623FA">
        <w:rPr>
          <w:sz w:val="24"/>
          <w:szCs w:val="24"/>
        </w:rPr>
        <w:t xml:space="preserve"> [E-book]</w:t>
      </w:r>
    </w:p>
    <w:p w14:paraId="14D4F07E" w14:textId="004AE616" w:rsidR="00430C9F" w:rsidRDefault="00430C9F" w:rsidP="00115AC3">
      <w:pPr>
        <w:spacing w:line="360" w:lineRule="auto"/>
        <w:jc w:val="both"/>
        <w:rPr>
          <w:sz w:val="24"/>
          <w:szCs w:val="24"/>
        </w:rPr>
      </w:pPr>
      <w:r>
        <w:rPr>
          <w:sz w:val="24"/>
          <w:szCs w:val="24"/>
        </w:rPr>
        <w:t xml:space="preserve">[22] J. Schell, </w:t>
      </w:r>
      <w:r>
        <w:rPr>
          <w:i/>
          <w:iCs/>
          <w:sz w:val="24"/>
          <w:szCs w:val="24"/>
        </w:rPr>
        <w:t>The Art of Game Design: A book of lenses</w:t>
      </w:r>
      <w:r w:rsidR="004D68E9">
        <w:rPr>
          <w:sz w:val="24"/>
          <w:szCs w:val="24"/>
        </w:rPr>
        <w:t>, 2</w:t>
      </w:r>
      <w:r w:rsidR="004D68E9" w:rsidRPr="004D68E9">
        <w:rPr>
          <w:sz w:val="24"/>
          <w:szCs w:val="24"/>
          <w:vertAlign w:val="superscript"/>
        </w:rPr>
        <w:t>nd</w:t>
      </w:r>
      <w:r w:rsidR="004D68E9">
        <w:rPr>
          <w:sz w:val="24"/>
          <w:szCs w:val="24"/>
        </w:rPr>
        <w:t xml:space="preserve"> ed., Florida: CRC Press, 2015, pp. 139</w:t>
      </w:r>
    </w:p>
    <w:p w14:paraId="64904B7E" w14:textId="77777777" w:rsidR="004D68E9" w:rsidRPr="004D68E9" w:rsidRDefault="004D68E9" w:rsidP="00115AC3">
      <w:pPr>
        <w:spacing w:line="360" w:lineRule="auto"/>
        <w:jc w:val="both"/>
        <w:rPr>
          <w:sz w:val="24"/>
          <w:szCs w:val="24"/>
        </w:rPr>
      </w:pPr>
      <w:r>
        <w:rPr>
          <w:sz w:val="24"/>
          <w:szCs w:val="24"/>
        </w:rPr>
        <w:t xml:space="preserve">[23] </w:t>
      </w:r>
      <w:r>
        <w:rPr>
          <w:sz w:val="24"/>
          <w:szCs w:val="24"/>
        </w:rPr>
        <w:t xml:space="preserve">J. Schell, </w:t>
      </w:r>
      <w:r>
        <w:rPr>
          <w:i/>
          <w:iCs/>
          <w:sz w:val="24"/>
          <w:szCs w:val="24"/>
        </w:rPr>
        <w:t>The Art of Game Design: A book of lenses</w:t>
      </w:r>
      <w:r>
        <w:rPr>
          <w:sz w:val="24"/>
          <w:szCs w:val="24"/>
        </w:rPr>
        <w:t>, 2</w:t>
      </w:r>
      <w:r w:rsidRPr="004D68E9">
        <w:rPr>
          <w:sz w:val="24"/>
          <w:szCs w:val="24"/>
          <w:vertAlign w:val="superscript"/>
        </w:rPr>
        <w:t>nd</w:t>
      </w:r>
      <w:r>
        <w:rPr>
          <w:sz w:val="24"/>
          <w:szCs w:val="24"/>
        </w:rPr>
        <w:t xml:space="preserve"> ed., Florida: CRC Press, 2015, pp. 139</w:t>
      </w:r>
    </w:p>
    <w:p w14:paraId="7FDCF527" w14:textId="77777777" w:rsidR="004D68E9" w:rsidRPr="004D68E9" w:rsidRDefault="004D68E9" w:rsidP="00115AC3">
      <w:pPr>
        <w:spacing w:line="360" w:lineRule="auto"/>
        <w:jc w:val="both"/>
        <w:rPr>
          <w:sz w:val="24"/>
          <w:szCs w:val="24"/>
        </w:rPr>
      </w:pPr>
      <w:r>
        <w:rPr>
          <w:sz w:val="24"/>
          <w:szCs w:val="24"/>
        </w:rPr>
        <w:t xml:space="preserve">[24] </w:t>
      </w:r>
      <w:r>
        <w:rPr>
          <w:sz w:val="24"/>
          <w:szCs w:val="24"/>
        </w:rPr>
        <w:t xml:space="preserve">J. Schell, </w:t>
      </w:r>
      <w:r>
        <w:rPr>
          <w:i/>
          <w:iCs/>
          <w:sz w:val="24"/>
          <w:szCs w:val="24"/>
        </w:rPr>
        <w:t>The Art of Game Design: A book of lenses</w:t>
      </w:r>
      <w:r>
        <w:rPr>
          <w:sz w:val="24"/>
          <w:szCs w:val="24"/>
        </w:rPr>
        <w:t>, 2</w:t>
      </w:r>
      <w:r w:rsidRPr="004D68E9">
        <w:rPr>
          <w:sz w:val="24"/>
          <w:szCs w:val="24"/>
          <w:vertAlign w:val="superscript"/>
        </w:rPr>
        <w:t>nd</w:t>
      </w:r>
      <w:r>
        <w:rPr>
          <w:sz w:val="24"/>
          <w:szCs w:val="24"/>
        </w:rPr>
        <w:t xml:space="preserve"> ed., Florida: CRC Press, 2015, pp. 139</w:t>
      </w:r>
    </w:p>
    <w:p w14:paraId="52024A80" w14:textId="672D3649" w:rsidR="004D68E9" w:rsidRPr="004D68E9" w:rsidRDefault="004D68E9" w:rsidP="00115AC3">
      <w:pPr>
        <w:spacing w:line="360" w:lineRule="auto"/>
        <w:jc w:val="both"/>
        <w:rPr>
          <w:sz w:val="24"/>
          <w:szCs w:val="24"/>
        </w:rPr>
      </w:pPr>
      <w:r>
        <w:rPr>
          <w:sz w:val="24"/>
          <w:szCs w:val="24"/>
        </w:rPr>
        <w:t>[25]</w:t>
      </w:r>
      <w:r w:rsidRPr="004D68E9">
        <w:rPr>
          <w:sz w:val="24"/>
          <w:szCs w:val="24"/>
        </w:rPr>
        <w:t xml:space="preserve"> </w:t>
      </w:r>
      <w:r>
        <w:rPr>
          <w:sz w:val="24"/>
          <w:szCs w:val="24"/>
        </w:rPr>
        <w:t xml:space="preserve">J. Schell, </w:t>
      </w:r>
      <w:r>
        <w:rPr>
          <w:i/>
          <w:iCs/>
          <w:sz w:val="24"/>
          <w:szCs w:val="24"/>
        </w:rPr>
        <w:t>The Art of Game Design: A book of lenses</w:t>
      </w:r>
      <w:r>
        <w:rPr>
          <w:sz w:val="24"/>
          <w:szCs w:val="24"/>
        </w:rPr>
        <w:t>, 2</w:t>
      </w:r>
      <w:r w:rsidRPr="004D68E9">
        <w:rPr>
          <w:sz w:val="24"/>
          <w:szCs w:val="24"/>
          <w:vertAlign w:val="superscript"/>
        </w:rPr>
        <w:t>nd</w:t>
      </w:r>
      <w:r>
        <w:rPr>
          <w:sz w:val="24"/>
          <w:szCs w:val="24"/>
        </w:rPr>
        <w:t xml:space="preserve"> ed., Florida: CRC Press, 2015, pp. 139</w:t>
      </w:r>
    </w:p>
    <w:p w14:paraId="546992F0" w14:textId="4BA582F3" w:rsidR="004D68E9" w:rsidRDefault="00E623FA" w:rsidP="00115AC3">
      <w:pPr>
        <w:spacing w:line="360" w:lineRule="auto"/>
        <w:jc w:val="both"/>
        <w:rPr>
          <w:sz w:val="24"/>
          <w:szCs w:val="24"/>
        </w:rPr>
      </w:pPr>
      <w:r>
        <w:rPr>
          <w:sz w:val="24"/>
          <w:szCs w:val="24"/>
        </w:rPr>
        <w:t xml:space="preserve">[26] J. Nakamura and M. </w:t>
      </w:r>
      <w:r w:rsidRPr="00CE20D6">
        <w:rPr>
          <w:sz w:val="24"/>
          <w:szCs w:val="24"/>
        </w:rPr>
        <w:t>Csikszentmihalyi</w:t>
      </w:r>
      <w:r>
        <w:rPr>
          <w:sz w:val="24"/>
          <w:szCs w:val="24"/>
        </w:rPr>
        <w:t xml:space="preserve">, “Flow Theory and Research”, in </w:t>
      </w:r>
      <w:r>
        <w:rPr>
          <w:i/>
          <w:iCs/>
          <w:sz w:val="24"/>
          <w:szCs w:val="24"/>
        </w:rPr>
        <w:t>Oxford Handbook of Positive Psychology</w:t>
      </w:r>
      <w:r>
        <w:rPr>
          <w:sz w:val="24"/>
          <w:szCs w:val="24"/>
        </w:rPr>
        <w:t>, 2</w:t>
      </w:r>
      <w:r w:rsidRPr="00E623FA">
        <w:rPr>
          <w:sz w:val="24"/>
          <w:szCs w:val="24"/>
          <w:vertAlign w:val="superscript"/>
        </w:rPr>
        <w:t>nd</w:t>
      </w:r>
      <w:r>
        <w:rPr>
          <w:sz w:val="24"/>
          <w:szCs w:val="24"/>
        </w:rPr>
        <w:t xml:space="preserve"> Ed., New York: </w:t>
      </w:r>
      <w:r w:rsidR="00725D49">
        <w:rPr>
          <w:sz w:val="24"/>
          <w:szCs w:val="24"/>
        </w:rPr>
        <w:t>Oxford University Press, inc., 2009, ch.</w:t>
      </w:r>
      <w:proofErr w:type="gramStart"/>
      <w:r w:rsidR="00725D49">
        <w:rPr>
          <w:sz w:val="24"/>
          <w:szCs w:val="24"/>
        </w:rPr>
        <w:t>18</w:t>
      </w:r>
      <w:proofErr w:type="gramEnd"/>
      <w:r w:rsidR="00725D49">
        <w:rPr>
          <w:sz w:val="24"/>
          <w:szCs w:val="24"/>
        </w:rPr>
        <w:t>, pp.195-196</w:t>
      </w:r>
    </w:p>
    <w:p w14:paraId="6BD7B3F8" w14:textId="0B340848" w:rsidR="00725D49" w:rsidRDefault="00725D49" w:rsidP="00115AC3">
      <w:pPr>
        <w:spacing w:line="360" w:lineRule="auto"/>
        <w:jc w:val="both"/>
        <w:rPr>
          <w:sz w:val="24"/>
          <w:szCs w:val="24"/>
        </w:rPr>
      </w:pPr>
      <w:r>
        <w:rPr>
          <w:sz w:val="24"/>
          <w:szCs w:val="24"/>
        </w:rPr>
        <w:t xml:space="preserve">[27] </w:t>
      </w:r>
      <w:r>
        <w:rPr>
          <w:sz w:val="24"/>
          <w:szCs w:val="24"/>
        </w:rPr>
        <w:t xml:space="preserve">J. Schell, </w:t>
      </w:r>
      <w:r>
        <w:rPr>
          <w:i/>
          <w:iCs/>
          <w:sz w:val="24"/>
          <w:szCs w:val="24"/>
        </w:rPr>
        <w:t>The Art of Game Design: A book of lenses</w:t>
      </w:r>
      <w:r>
        <w:rPr>
          <w:sz w:val="24"/>
          <w:szCs w:val="24"/>
        </w:rPr>
        <w:t>, 2</w:t>
      </w:r>
      <w:r w:rsidRPr="004D68E9">
        <w:rPr>
          <w:sz w:val="24"/>
          <w:szCs w:val="24"/>
          <w:vertAlign w:val="superscript"/>
        </w:rPr>
        <w:t>nd</w:t>
      </w:r>
      <w:r>
        <w:rPr>
          <w:sz w:val="24"/>
          <w:szCs w:val="24"/>
        </w:rPr>
        <w:t xml:space="preserve"> ed., Florida: CRC Press, 2015, pp. 1</w:t>
      </w:r>
      <w:r>
        <w:rPr>
          <w:sz w:val="24"/>
          <w:szCs w:val="24"/>
        </w:rPr>
        <w:t>40</w:t>
      </w:r>
    </w:p>
    <w:p w14:paraId="662E5DC3" w14:textId="4EC8D087" w:rsidR="00725D49" w:rsidRDefault="00725D49" w:rsidP="00115AC3">
      <w:pPr>
        <w:spacing w:line="360" w:lineRule="auto"/>
        <w:jc w:val="both"/>
        <w:rPr>
          <w:sz w:val="24"/>
          <w:szCs w:val="24"/>
        </w:rPr>
      </w:pPr>
      <w:r>
        <w:rPr>
          <w:sz w:val="24"/>
          <w:szCs w:val="24"/>
        </w:rPr>
        <w:t xml:space="preserve">[28] </w:t>
      </w:r>
      <w:r>
        <w:rPr>
          <w:sz w:val="24"/>
          <w:szCs w:val="24"/>
        </w:rPr>
        <w:t xml:space="preserve">M. </w:t>
      </w:r>
      <w:r w:rsidRPr="00CE20D6">
        <w:rPr>
          <w:sz w:val="24"/>
          <w:szCs w:val="24"/>
        </w:rPr>
        <w:t>Csikszentmihalyi</w:t>
      </w:r>
      <w:r>
        <w:rPr>
          <w:sz w:val="24"/>
          <w:szCs w:val="24"/>
        </w:rPr>
        <w:t xml:space="preserve">, </w:t>
      </w:r>
      <w:r>
        <w:rPr>
          <w:i/>
          <w:iCs/>
          <w:sz w:val="24"/>
          <w:szCs w:val="24"/>
        </w:rPr>
        <w:t>Flow: The Psychology of Optimal Experience</w:t>
      </w:r>
      <w:r>
        <w:rPr>
          <w:sz w:val="24"/>
          <w:szCs w:val="24"/>
        </w:rPr>
        <w:t xml:space="preserve">, N/A: HarperCollins e-books, N/A. pp. </w:t>
      </w:r>
      <w:r>
        <w:rPr>
          <w:sz w:val="24"/>
          <w:szCs w:val="24"/>
        </w:rPr>
        <w:t>96-97</w:t>
      </w:r>
      <w:r>
        <w:rPr>
          <w:sz w:val="24"/>
          <w:szCs w:val="24"/>
        </w:rPr>
        <w:t xml:space="preserve"> [E-book]</w:t>
      </w:r>
    </w:p>
    <w:p w14:paraId="08F4B31F" w14:textId="5D175C97" w:rsidR="00E407C0" w:rsidRDefault="00E407C0" w:rsidP="00115AC3">
      <w:pPr>
        <w:spacing w:line="360" w:lineRule="auto"/>
        <w:jc w:val="both"/>
        <w:rPr>
          <w:sz w:val="24"/>
          <w:szCs w:val="24"/>
        </w:rPr>
      </w:pPr>
      <w:r>
        <w:rPr>
          <w:sz w:val="24"/>
          <w:szCs w:val="24"/>
        </w:rPr>
        <w:t xml:space="preserve">[29] </w:t>
      </w:r>
      <w:r>
        <w:rPr>
          <w:sz w:val="24"/>
          <w:szCs w:val="24"/>
        </w:rPr>
        <w:t xml:space="preserve">J. Schell, </w:t>
      </w:r>
      <w:r>
        <w:rPr>
          <w:i/>
          <w:iCs/>
          <w:sz w:val="24"/>
          <w:szCs w:val="24"/>
        </w:rPr>
        <w:t>The Art of Game Design: A book of lenses</w:t>
      </w:r>
      <w:r>
        <w:rPr>
          <w:sz w:val="24"/>
          <w:szCs w:val="24"/>
        </w:rPr>
        <w:t>, 2</w:t>
      </w:r>
      <w:r w:rsidRPr="004D68E9">
        <w:rPr>
          <w:sz w:val="24"/>
          <w:szCs w:val="24"/>
          <w:vertAlign w:val="superscript"/>
        </w:rPr>
        <w:t>nd</w:t>
      </w:r>
      <w:r>
        <w:rPr>
          <w:sz w:val="24"/>
          <w:szCs w:val="24"/>
        </w:rPr>
        <w:t xml:space="preserve"> ed., Florida: CRC Press, 2015, pp. </w:t>
      </w:r>
      <w:r>
        <w:rPr>
          <w:sz w:val="24"/>
          <w:szCs w:val="24"/>
        </w:rPr>
        <w:t>4</w:t>
      </w:r>
    </w:p>
    <w:p w14:paraId="35C3446E" w14:textId="6CC6C93A" w:rsidR="00E407C0" w:rsidRDefault="00E407C0" w:rsidP="00115AC3">
      <w:pPr>
        <w:spacing w:line="360" w:lineRule="auto"/>
        <w:jc w:val="both"/>
        <w:rPr>
          <w:sz w:val="24"/>
          <w:szCs w:val="24"/>
        </w:rPr>
      </w:pPr>
      <w:r>
        <w:rPr>
          <w:sz w:val="24"/>
          <w:szCs w:val="24"/>
        </w:rPr>
        <w:t xml:space="preserve">[30] S.M. Zehnder and </w:t>
      </w:r>
      <w:proofErr w:type="spellStart"/>
      <w:r>
        <w:rPr>
          <w:sz w:val="24"/>
          <w:szCs w:val="24"/>
        </w:rPr>
        <w:t>S.</w:t>
      </w:r>
      <w:proofErr w:type="gramStart"/>
      <w:r>
        <w:rPr>
          <w:sz w:val="24"/>
          <w:szCs w:val="24"/>
        </w:rPr>
        <w:t>D.Lipscomb</w:t>
      </w:r>
      <w:proofErr w:type="spellEnd"/>
      <w:proofErr w:type="gramEnd"/>
      <w:r>
        <w:rPr>
          <w:sz w:val="24"/>
          <w:szCs w:val="24"/>
        </w:rPr>
        <w:t xml:space="preserve">, “The role of Music in Video Games” in </w:t>
      </w:r>
      <w:r>
        <w:rPr>
          <w:i/>
          <w:iCs/>
          <w:sz w:val="24"/>
          <w:szCs w:val="24"/>
        </w:rPr>
        <w:t>Playing Video Games: Motives, Responses, and Consequences</w:t>
      </w:r>
      <w:r>
        <w:rPr>
          <w:sz w:val="24"/>
          <w:szCs w:val="24"/>
        </w:rPr>
        <w:t>, London: Lawrence Erlbaum Associates, 2006, pp 249-251</w:t>
      </w:r>
    </w:p>
    <w:p w14:paraId="2122AE08" w14:textId="101E3145" w:rsidR="00E407C0" w:rsidRDefault="00E407C0" w:rsidP="00115AC3">
      <w:pPr>
        <w:spacing w:line="360" w:lineRule="auto"/>
        <w:jc w:val="both"/>
        <w:rPr>
          <w:sz w:val="24"/>
          <w:szCs w:val="24"/>
        </w:rPr>
      </w:pPr>
      <w:r>
        <w:rPr>
          <w:sz w:val="24"/>
          <w:szCs w:val="24"/>
        </w:rPr>
        <w:t xml:space="preserve">[31] </w:t>
      </w:r>
      <w:r>
        <w:rPr>
          <w:sz w:val="24"/>
          <w:szCs w:val="24"/>
        </w:rPr>
        <w:t xml:space="preserve">S.M. Zehnder and </w:t>
      </w:r>
      <w:proofErr w:type="spellStart"/>
      <w:r>
        <w:rPr>
          <w:sz w:val="24"/>
          <w:szCs w:val="24"/>
        </w:rPr>
        <w:t>S.</w:t>
      </w:r>
      <w:proofErr w:type="gramStart"/>
      <w:r>
        <w:rPr>
          <w:sz w:val="24"/>
          <w:szCs w:val="24"/>
        </w:rPr>
        <w:t>D.Lipscomb</w:t>
      </w:r>
      <w:proofErr w:type="spellEnd"/>
      <w:proofErr w:type="gramEnd"/>
      <w:r>
        <w:rPr>
          <w:sz w:val="24"/>
          <w:szCs w:val="24"/>
        </w:rPr>
        <w:t xml:space="preserve">, “The role of Music in Video Games” in </w:t>
      </w:r>
      <w:r>
        <w:rPr>
          <w:i/>
          <w:iCs/>
          <w:sz w:val="24"/>
          <w:szCs w:val="24"/>
        </w:rPr>
        <w:t>Playing Video Games: Motives, Responses, and Consequences</w:t>
      </w:r>
      <w:r>
        <w:rPr>
          <w:sz w:val="24"/>
          <w:szCs w:val="24"/>
        </w:rPr>
        <w:t>, London: Lawrence Erlbaum Associates, 2006, pp 249-251</w:t>
      </w:r>
    </w:p>
    <w:p w14:paraId="4DF931E1" w14:textId="77777777" w:rsidR="00E407C0" w:rsidRDefault="00E407C0" w:rsidP="00115AC3">
      <w:pPr>
        <w:spacing w:line="360" w:lineRule="auto"/>
        <w:jc w:val="both"/>
        <w:rPr>
          <w:sz w:val="24"/>
          <w:szCs w:val="24"/>
        </w:rPr>
      </w:pPr>
      <w:r>
        <w:rPr>
          <w:sz w:val="24"/>
          <w:szCs w:val="24"/>
        </w:rPr>
        <w:t xml:space="preserve">[32] </w:t>
      </w:r>
      <w:r>
        <w:rPr>
          <w:sz w:val="24"/>
          <w:szCs w:val="24"/>
        </w:rPr>
        <w:t xml:space="preserve">J. Schell, </w:t>
      </w:r>
      <w:r>
        <w:rPr>
          <w:i/>
          <w:iCs/>
          <w:sz w:val="24"/>
          <w:szCs w:val="24"/>
        </w:rPr>
        <w:t>The Art of Game Design: A book of lenses</w:t>
      </w:r>
      <w:r>
        <w:rPr>
          <w:sz w:val="24"/>
          <w:szCs w:val="24"/>
        </w:rPr>
        <w:t>, 2</w:t>
      </w:r>
      <w:r w:rsidRPr="004D68E9">
        <w:rPr>
          <w:sz w:val="24"/>
          <w:szCs w:val="24"/>
          <w:vertAlign w:val="superscript"/>
        </w:rPr>
        <w:t>nd</w:t>
      </w:r>
      <w:r>
        <w:rPr>
          <w:sz w:val="24"/>
          <w:szCs w:val="24"/>
        </w:rPr>
        <w:t xml:space="preserve"> ed., Florida: CRC Press, 2015, pp. 4</w:t>
      </w:r>
    </w:p>
    <w:p w14:paraId="7154CD80" w14:textId="3BEBBF05" w:rsidR="00E407C0" w:rsidRDefault="00373D78" w:rsidP="00115AC3">
      <w:pPr>
        <w:spacing w:line="360" w:lineRule="auto"/>
        <w:jc w:val="both"/>
        <w:rPr>
          <w:sz w:val="24"/>
          <w:szCs w:val="24"/>
        </w:rPr>
      </w:pPr>
      <w:r>
        <w:rPr>
          <w:sz w:val="24"/>
          <w:szCs w:val="24"/>
        </w:rPr>
        <w:t xml:space="preserve">[33] G. Roux-Girard, “Listening to Fear: A study of Sound in Horror Computer Games” in </w:t>
      </w:r>
      <w:r w:rsidRPr="00373D78">
        <w:rPr>
          <w:i/>
          <w:iCs/>
          <w:sz w:val="24"/>
          <w:szCs w:val="24"/>
        </w:rPr>
        <w:t>Game Sound Technology</w:t>
      </w:r>
      <w:r w:rsidRPr="00373D78">
        <w:rPr>
          <w:i/>
          <w:iCs/>
          <w:sz w:val="24"/>
          <w:szCs w:val="24"/>
        </w:rPr>
        <w:t xml:space="preserve"> </w:t>
      </w:r>
      <w:r w:rsidRPr="00373D78">
        <w:rPr>
          <w:i/>
          <w:iCs/>
          <w:sz w:val="24"/>
          <w:szCs w:val="24"/>
        </w:rPr>
        <w:t>and Player Interaction:</w:t>
      </w:r>
      <w:r w:rsidRPr="00373D78">
        <w:rPr>
          <w:i/>
          <w:iCs/>
          <w:sz w:val="24"/>
          <w:szCs w:val="24"/>
        </w:rPr>
        <w:t xml:space="preserve"> </w:t>
      </w:r>
      <w:r w:rsidRPr="00373D78">
        <w:rPr>
          <w:i/>
          <w:iCs/>
          <w:sz w:val="24"/>
          <w:szCs w:val="24"/>
        </w:rPr>
        <w:t>Concepts and Developments</w:t>
      </w:r>
      <w:r>
        <w:rPr>
          <w:sz w:val="24"/>
          <w:szCs w:val="24"/>
        </w:rPr>
        <w:t>, N/A: IGI Global, 2010, pp 194</w:t>
      </w:r>
    </w:p>
    <w:p w14:paraId="5E0BF144" w14:textId="1C5A027E" w:rsidR="00373D78" w:rsidRDefault="00373D78" w:rsidP="00115AC3">
      <w:pPr>
        <w:spacing w:line="360" w:lineRule="auto"/>
        <w:jc w:val="both"/>
        <w:rPr>
          <w:sz w:val="24"/>
          <w:szCs w:val="24"/>
        </w:rPr>
      </w:pPr>
      <w:r>
        <w:rPr>
          <w:sz w:val="24"/>
          <w:szCs w:val="24"/>
        </w:rPr>
        <w:t xml:space="preserve">[34] S. De, “5 Different Types of Horror Video Games, Explained”, </w:t>
      </w:r>
      <w:proofErr w:type="spellStart"/>
      <w:r>
        <w:rPr>
          <w:i/>
          <w:iCs/>
          <w:sz w:val="24"/>
          <w:szCs w:val="24"/>
        </w:rPr>
        <w:t>MakeUseOf</w:t>
      </w:r>
      <w:proofErr w:type="spellEnd"/>
      <w:r>
        <w:rPr>
          <w:sz w:val="24"/>
          <w:szCs w:val="24"/>
        </w:rPr>
        <w:t xml:space="preserve">, </w:t>
      </w:r>
      <w:r w:rsidR="00FC49FA">
        <w:rPr>
          <w:sz w:val="24"/>
          <w:szCs w:val="24"/>
        </w:rPr>
        <w:t xml:space="preserve">Dec. 7, 2021. [online]. Available at: </w:t>
      </w:r>
      <w:hyperlink r:id="rId28" w:history="1">
        <w:r w:rsidR="00FC49FA" w:rsidRPr="00F70BAA">
          <w:rPr>
            <w:rStyle w:val="Hyperlink"/>
            <w:sz w:val="24"/>
            <w:szCs w:val="24"/>
          </w:rPr>
          <w:t>https://www.makeuseof.com/horror-video-game-subgenres-explained/</w:t>
        </w:r>
      </w:hyperlink>
      <w:r w:rsidR="00FC49FA">
        <w:rPr>
          <w:sz w:val="24"/>
          <w:szCs w:val="24"/>
        </w:rPr>
        <w:t xml:space="preserve"> [Accessed April 25, 2022]</w:t>
      </w:r>
    </w:p>
    <w:p w14:paraId="441E50F9" w14:textId="6B5682F9" w:rsidR="00FC49FA" w:rsidRDefault="00FC49FA" w:rsidP="00115AC3">
      <w:pPr>
        <w:spacing w:line="360" w:lineRule="auto"/>
        <w:jc w:val="both"/>
        <w:rPr>
          <w:sz w:val="24"/>
          <w:szCs w:val="24"/>
        </w:rPr>
      </w:pPr>
      <w:r>
        <w:rPr>
          <w:sz w:val="24"/>
          <w:szCs w:val="24"/>
        </w:rPr>
        <w:t xml:space="preserve">[35] </w:t>
      </w:r>
      <w:r>
        <w:rPr>
          <w:sz w:val="24"/>
          <w:szCs w:val="24"/>
        </w:rPr>
        <w:t xml:space="preserve">S. De, “5 Different Types of Horror Video Games, Explained”, </w:t>
      </w:r>
      <w:proofErr w:type="spellStart"/>
      <w:r>
        <w:rPr>
          <w:i/>
          <w:iCs/>
          <w:sz w:val="24"/>
          <w:szCs w:val="24"/>
        </w:rPr>
        <w:t>MakeUseOf</w:t>
      </w:r>
      <w:proofErr w:type="spellEnd"/>
      <w:r>
        <w:rPr>
          <w:sz w:val="24"/>
          <w:szCs w:val="24"/>
        </w:rPr>
        <w:t xml:space="preserve">, Dec. 7, 2021. [online]. Available at: </w:t>
      </w:r>
      <w:hyperlink r:id="rId29" w:history="1">
        <w:r w:rsidRPr="00F70BAA">
          <w:rPr>
            <w:rStyle w:val="Hyperlink"/>
            <w:sz w:val="24"/>
            <w:szCs w:val="24"/>
          </w:rPr>
          <w:t>https://www.makeuseof.com/horror-video-game-subgenres-explained/</w:t>
        </w:r>
      </w:hyperlink>
      <w:r>
        <w:rPr>
          <w:sz w:val="24"/>
          <w:szCs w:val="24"/>
        </w:rPr>
        <w:t xml:space="preserve"> [Accessed April 25, 2022]</w:t>
      </w:r>
    </w:p>
    <w:p w14:paraId="70EB7F58" w14:textId="36AD62CC" w:rsidR="00FC49FA" w:rsidRPr="00373D78" w:rsidRDefault="00FC49FA" w:rsidP="00115AC3">
      <w:pPr>
        <w:spacing w:line="360" w:lineRule="auto"/>
        <w:jc w:val="both"/>
        <w:rPr>
          <w:sz w:val="24"/>
          <w:szCs w:val="24"/>
        </w:rPr>
      </w:pPr>
      <w:r>
        <w:rPr>
          <w:sz w:val="24"/>
          <w:szCs w:val="24"/>
        </w:rPr>
        <w:t xml:space="preserve">[36] </w:t>
      </w:r>
      <w:r>
        <w:rPr>
          <w:sz w:val="24"/>
          <w:szCs w:val="24"/>
        </w:rPr>
        <w:t xml:space="preserve">S. De, “5 Different Types of Horror Video Games, Explained”, </w:t>
      </w:r>
      <w:proofErr w:type="spellStart"/>
      <w:r>
        <w:rPr>
          <w:i/>
          <w:iCs/>
          <w:sz w:val="24"/>
          <w:szCs w:val="24"/>
        </w:rPr>
        <w:t>MakeUseOf</w:t>
      </w:r>
      <w:proofErr w:type="spellEnd"/>
      <w:r>
        <w:rPr>
          <w:sz w:val="24"/>
          <w:szCs w:val="24"/>
        </w:rPr>
        <w:t xml:space="preserve">, Dec. 7, 2021. [online]. Available at: </w:t>
      </w:r>
      <w:hyperlink r:id="rId30" w:history="1">
        <w:r w:rsidRPr="00F70BAA">
          <w:rPr>
            <w:rStyle w:val="Hyperlink"/>
            <w:sz w:val="24"/>
            <w:szCs w:val="24"/>
          </w:rPr>
          <w:t>https://www.makeuseof.com/horror-video-game-subgenres-explained/</w:t>
        </w:r>
      </w:hyperlink>
      <w:r>
        <w:rPr>
          <w:sz w:val="24"/>
          <w:szCs w:val="24"/>
        </w:rPr>
        <w:t xml:space="preserve"> [Accessed April 25, 2022]</w:t>
      </w:r>
    </w:p>
    <w:p w14:paraId="0CFC1061" w14:textId="2516DCE1" w:rsidR="00725D49" w:rsidRDefault="00FC49FA" w:rsidP="00115AC3">
      <w:pPr>
        <w:spacing w:line="360" w:lineRule="auto"/>
        <w:jc w:val="both"/>
        <w:rPr>
          <w:sz w:val="24"/>
          <w:szCs w:val="24"/>
        </w:rPr>
      </w:pPr>
      <w:r>
        <w:rPr>
          <w:sz w:val="24"/>
          <w:szCs w:val="24"/>
        </w:rPr>
        <w:t xml:space="preserve">[37] Horror Review, “Atmosphere in Horror Games”, </w:t>
      </w:r>
      <w:r>
        <w:rPr>
          <w:i/>
          <w:iCs/>
          <w:sz w:val="24"/>
          <w:szCs w:val="24"/>
        </w:rPr>
        <w:t>YouTube</w:t>
      </w:r>
      <w:r>
        <w:rPr>
          <w:sz w:val="24"/>
          <w:szCs w:val="24"/>
        </w:rPr>
        <w:t xml:space="preserve">, Dec. 18, 2021. [online]. Available at: </w:t>
      </w:r>
      <w:hyperlink r:id="rId31" w:history="1">
        <w:r w:rsidRPr="00F70BAA">
          <w:rPr>
            <w:rStyle w:val="Hyperlink"/>
            <w:sz w:val="24"/>
            <w:szCs w:val="24"/>
          </w:rPr>
          <w:t>https://youtu.be/e2iDa2zLYYM</w:t>
        </w:r>
      </w:hyperlink>
      <w:r>
        <w:rPr>
          <w:sz w:val="24"/>
          <w:szCs w:val="24"/>
        </w:rPr>
        <w:t xml:space="preserve"> [accessed March 20, 2022]</w:t>
      </w:r>
    </w:p>
    <w:p w14:paraId="79247C9A" w14:textId="2A753449" w:rsidR="00FC49FA" w:rsidRDefault="007D68C3" w:rsidP="00115AC3">
      <w:pPr>
        <w:spacing w:line="360" w:lineRule="auto"/>
        <w:jc w:val="both"/>
        <w:rPr>
          <w:sz w:val="24"/>
          <w:szCs w:val="24"/>
        </w:rPr>
      </w:pPr>
      <w:r>
        <w:rPr>
          <w:sz w:val="24"/>
          <w:szCs w:val="24"/>
        </w:rPr>
        <w:t>[38] Scruffy, “</w:t>
      </w:r>
      <w:r w:rsidRPr="007D68C3">
        <w:rPr>
          <w:sz w:val="24"/>
          <w:szCs w:val="24"/>
        </w:rPr>
        <w:t xml:space="preserve">How Audio Enhances the Horror of Five Nights </w:t>
      </w:r>
      <w:proofErr w:type="gramStart"/>
      <w:r w:rsidRPr="007D68C3">
        <w:rPr>
          <w:sz w:val="24"/>
          <w:szCs w:val="24"/>
        </w:rPr>
        <w:t>At</w:t>
      </w:r>
      <w:proofErr w:type="gramEnd"/>
      <w:r w:rsidRPr="007D68C3">
        <w:rPr>
          <w:sz w:val="24"/>
          <w:szCs w:val="24"/>
        </w:rPr>
        <w:t xml:space="preserve"> Freddy's</w:t>
      </w:r>
      <w:r>
        <w:rPr>
          <w:sz w:val="24"/>
          <w:szCs w:val="24"/>
        </w:rPr>
        <w:t xml:space="preserve">”, </w:t>
      </w:r>
      <w:r>
        <w:rPr>
          <w:i/>
          <w:iCs/>
          <w:sz w:val="24"/>
          <w:szCs w:val="24"/>
        </w:rPr>
        <w:t>YouTube</w:t>
      </w:r>
      <w:r>
        <w:rPr>
          <w:sz w:val="24"/>
          <w:szCs w:val="24"/>
        </w:rPr>
        <w:t xml:space="preserve">, </w:t>
      </w:r>
      <w:r w:rsidR="00C16AF9">
        <w:rPr>
          <w:sz w:val="24"/>
          <w:szCs w:val="24"/>
        </w:rPr>
        <w:t xml:space="preserve">Oct. 18, 2020. [online]. Available at: </w:t>
      </w:r>
      <w:hyperlink r:id="rId32" w:history="1">
        <w:r w:rsidR="00C16AF9" w:rsidRPr="00F70BAA">
          <w:rPr>
            <w:rStyle w:val="Hyperlink"/>
            <w:sz w:val="24"/>
            <w:szCs w:val="24"/>
          </w:rPr>
          <w:t>https://youtu.be/1yTIhtfgDwY</w:t>
        </w:r>
      </w:hyperlink>
      <w:r w:rsidR="00C16AF9">
        <w:rPr>
          <w:sz w:val="24"/>
          <w:szCs w:val="24"/>
        </w:rPr>
        <w:t xml:space="preserve"> [accessed March 20, 2022]</w:t>
      </w:r>
    </w:p>
    <w:p w14:paraId="1CD77472" w14:textId="77777777" w:rsidR="00C16AF9" w:rsidRDefault="00C16AF9" w:rsidP="00115AC3">
      <w:pPr>
        <w:spacing w:line="360" w:lineRule="auto"/>
        <w:jc w:val="both"/>
        <w:rPr>
          <w:sz w:val="24"/>
          <w:szCs w:val="24"/>
        </w:rPr>
      </w:pPr>
      <w:r>
        <w:rPr>
          <w:sz w:val="24"/>
          <w:szCs w:val="24"/>
        </w:rPr>
        <w:t xml:space="preserve">[39] </w:t>
      </w:r>
      <w:r>
        <w:rPr>
          <w:sz w:val="24"/>
          <w:szCs w:val="24"/>
        </w:rPr>
        <w:t>Scruffy, “</w:t>
      </w:r>
      <w:r w:rsidRPr="007D68C3">
        <w:rPr>
          <w:sz w:val="24"/>
          <w:szCs w:val="24"/>
        </w:rPr>
        <w:t xml:space="preserve">How Audio Enhances the Horror of Five Nights </w:t>
      </w:r>
      <w:proofErr w:type="gramStart"/>
      <w:r w:rsidRPr="007D68C3">
        <w:rPr>
          <w:sz w:val="24"/>
          <w:szCs w:val="24"/>
        </w:rPr>
        <w:t>At</w:t>
      </w:r>
      <w:proofErr w:type="gramEnd"/>
      <w:r w:rsidRPr="007D68C3">
        <w:rPr>
          <w:sz w:val="24"/>
          <w:szCs w:val="24"/>
        </w:rPr>
        <w:t xml:space="preserve"> Freddy's</w:t>
      </w:r>
      <w:r>
        <w:rPr>
          <w:sz w:val="24"/>
          <w:szCs w:val="24"/>
        </w:rPr>
        <w:t xml:space="preserve">”, </w:t>
      </w:r>
      <w:r>
        <w:rPr>
          <w:i/>
          <w:iCs/>
          <w:sz w:val="24"/>
          <w:szCs w:val="24"/>
        </w:rPr>
        <w:t>YouTube</w:t>
      </w:r>
      <w:r>
        <w:rPr>
          <w:sz w:val="24"/>
          <w:szCs w:val="24"/>
        </w:rPr>
        <w:t xml:space="preserve">, Oct. 18, 2020. [online]. Available at: </w:t>
      </w:r>
      <w:hyperlink r:id="rId33" w:history="1">
        <w:r w:rsidRPr="00F70BAA">
          <w:rPr>
            <w:rStyle w:val="Hyperlink"/>
            <w:sz w:val="24"/>
            <w:szCs w:val="24"/>
          </w:rPr>
          <w:t>https://youtu.be/1yTIhtfgDwY</w:t>
        </w:r>
      </w:hyperlink>
      <w:r>
        <w:rPr>
          <w:sz w:val="24"/>
          <w:szCs w:val="24"/>
        </w:rPr>
        <w:t xml:space="preserve"> [accessed March 20, 2022]</w:t>
      </w:r>
    </w:p>
    <w:p w14:paraId="6D639242" w14:textId="638441A4" w:rsidR="00C16AF9" w:rsidRDefault="00C16AF9" w:rsidP="00115AC3">
      <w:pPr>
        <w:spacing w:line="360" w:lineRule="auto"/>
        <w:jc w:val="both"/>
        <w:rPr>
          <w:sz w:val="24"/>
          <w:szCs w:val="24"/>
        </w:rPr>
      </w:pPr>
      <w:r>
        <w:rPr>
          <w:sz w:val="24"/>
          <w:szCs w:val="24"/>
        </w:rPr>
        <w:t>[40] Scruffy, “</w:t>
      </w:r>
      <w:r w:rsidRPr="00C16AF9">
        <w:rPr>
          <w:sz w:val="24"/>
          <w:szCs w:val="24"/>
        </w:rPr>
        <w:t xml:space="preserve">Sound Intensity and the </w:t>
      </w:r>
      <w:proofErr w:type="spellStart"/>
      <w:r w:rsidRPr="00C16AF9">
        <w:rPr>
          <w:sz w:val="24"/>
          <w:szCs w:val="24"/>
        </w:rPr>
        <w:t>FNaF</w:t>
      </w:r>
      <w:proofErr w:type="spellEnd"/>
      <w:r w:rsidRPr="00C16AF9">
        <w:rPr>
          <w:sz w:val="24"/>
          <w:szCs w:val="24"/>
        </w:rPr>
        <w:t xml:space="preserve"> Series</w:t>
      </w:r>
      <w:r>
        <w:rPr>
          <w:sz w:val="24"/>
          <w:szCs w:val="24"/>
        </w:rPr>
        <w:t xml:space="preserve">”, </w:t>
      </w:r>
      <w:r>
        <w:rPr>
          <w:i/>
          <w:iCs/>
          <w:sz w:val="24"/>
          <w:szCs w:val="24"/>
        </w:rPr>
        <w:t>YouTube</w:t>
      </w:r>
      <w:r>
        <w:rPr>
          <w:sz w:val="24"/>
          <w:szCs w:val="24"/>
        </w:rPr>
        <w:t xml:space="preserve">, April 25, 2021. [online]. Available at: </w:t>
      </w:r>
      <w:hyperlink r:id="rId34" w:history="1">
        <w:r w:rsidRPr="00F70BAA">
          <w:rPr>
            <w:rStyle w:val="Hyperlink"/>
            <w:sz w:val="24"/>
            <w:szCs w:val="24"/>
          </w:rPr>
          <w:t>https://youtu.be/rMkkE0AIuMo</w:t>
        </w:r>
      </w:hyperlink>
      <w:r>
        <w:rPr>
          <w:sz w:val="24"/>
          <w:szCs w:val="24"/>
        </w:rPr>
        <w:t xml:space="preserve"> [accessed April 25, 2022]</w:t>
      </w:r>
    </w:p>
    <w:p w14:paraId="60BD596C" w14:textId="278F3040" w:rsidR="00ED05CA" w:rsidRDefault="00CE228C" w:rsidP="00115AC3">
      <w:pPr>
        <w:spacing w:line="360" w:lineRule="auto"/>
        <w:jc w:val="both"/>
        <w:rPr>
          <w:sz w:val="24"/>
          <w:szCs w:val="24"/>
        </w:rPr>
      </w:pPr>
      <w:r>
        <w:rPr>
          <w:sz w:val="24"/>
          <w:szCs w:val="24"/>
        </w:rPr>
        <w:t xml:space="preserve">[41] Metacritic, “Review of Dead Space 2 from </w:t>
      </w:r>
      <w:proofErr w:type="spellStart"/>
      <w:r>
        <w:rPr>
          <w:sz w:val="24"/>
          <w:szCs w:val="24"/>
        </w:rPr>
        <w:t>tecxx</w:t>
      </w:r>
      <w:proofErr w:type="spellEnd"/>
      <w:r>
        <w:rPr>
          <w:sz w:val="24"/>
          <w:szCs w:val="24"/>
        </w:rPr>
        <w:t xml:space="preserve">”, </w:t>
      </w:r>
      <w:r>
        <w:rPr>
          <w:i/>
          <w:iCs/>
          <w:sz w:val="24"/>
          <w:szCs w:val="24"/>
        </w:rPr>
        <w:t>Metacritic</w:t>
      </w:r>
      <w:r w:rsidR="00ED05CA">
        <w:rPr>
          <w:sz w:val="24"/>
          <w:szCs w:val="24"/>
        </w:rPr>
        <w:t xml:space="preserve">, April 18, 2012. [online]. Available at: </w:t>
      </w:r>
      <w:hyperlink r:id="rId35" w:history="1">
        <w:r w:rsidR="00ED05CA" w:rsidRPr="00F70BAA">
          <w:rPr>
            <w:rStyle w:val="Hyperlink"/>
            <w:sz w:val="24"/>
            <w:szCs w:val="24"/>
          </w:rPr>
          <w:t>https://www.metacritic.com/game/pc/dead-space-2/user-reviews</w:t>
        </w:r>
      </w:hyperlink>
      <w:r w:rsidR="00ED05CA">
        <w:rPr>
          <w:sz w:val="24"/>
          <w:szCs w:val="24"/>
        </w:rPr>
        <w:t xml:space="preserve"> [accessed April 26, 2022]</w:t>
      </w:r>
    </w:p>
    <w:p w14:paraId="08F6BA6E" w14:textId="29B103D2" w:rsidR="00ED05CA" w:rsidRDefault="00ED05CA" w:rsidP="00115AC3">
      <w:pPr>
        <w:spacing w:line="360" w:lineRule="auto"/>
        <w:jc w:val="both"/>
        <w:rPr>
          <w:sz w:val="24"/>
          <w:szCs w:val="24"/>
        </w:rPr>
      </w:pPr>
      <w:r>
        <w:rPr>
          <w:sz w:val="24"/>
          <w:szCs w:val="24"/>
        </w:rPr>
        <w:t xml:space="preserve">[42] </w:t>
      </w:r>
      <w:r>
        <w:rPr>
          <w:sz w:val="24"/>
          <w:szCs w:val="24"/>
        </w:rPr>
        <w:t xml:space="preserve">Metacritic, “Review of Dead Space 2 from </w:t>
      </w:r>
      <w:proofErr w:type="spellStart"/>
      <w:r>
        <w:rPr>
          <w:sz w:val="24"/>
          <w:szCs w:val="24"/>
        </w:rPr>
        <w:t>Jdankens</w:t>
      </w:r>
      <w:proofErr w:type="spellEnd"/>
      <w:r>
        <w:rPr>
          <w:sz w:val="24"/>
          <w:szCs w:val="24"/>
        </w:rPr>
        <w:t xml:space="preserve">”, </w:t>
      </w:r>
      <w:r>
        <w:rPr>
          <w:i/>
          <w:iCs/>
          <w:sz w:val="24"/>
          <w:szCs w:val="24"/>
        </w:rPr>
        <w:t>Metacritic</w:t>
      </w:r>
      <w:r>
        <w:rPr>
          <w:sz w:val="24"/>
          <w:szCs w:val="24"/>
        </w:rPr>
        <w:t xml:space="preserve">, </w:t>
      </w:r>
      <w:r w:rsidR="00372977">
        <w:rPr>
          <w:sz w:val="24"/>
          <w:szCs w:val="24"/>
        </w:rPr>
        <w:t>June 11</w:t>
      </w:r>
      <w:r>
        <w:rPr>
          <w:sz w:val="24"/>
          <w:szCs w:val="24"/>
        </w:rPr>
        <w:t>, 2012. [online].</w:t>
      </w:r>
      <w:r>
        <w:rPr>
          <w:sz w:val="24"/>
          <w:szCs w:val="24"/>
        </w:rPr>
        <w:t xml:space="preserve"> </w:t>
      </w:r>
      <w:r>
        <w:rPr>
          <w:sz w:val="24"/>
          <w:szCs w:val="24"/>
        </w:rPr>
        <w:t xml:space="preserve">Available at: </w:t>
      </w:r>
      <w:hyperlink r:id="rId36" w:history="1">
        <w:r w:rsidRPr="00F70BAA">
          <w:rPr>
            <w:rStyle w:val="Hyperlink"/>
            <w:sz w:val="24"/>
            <w:szCs w:val="24"/>
          </w:rPr>
          <w:t>https://www.metacritic.com/game/pc/dead-space-2/user-reviews</w:t>
        </w:r>
      </w:hyperlink>
      <w:r>
        <w:rPr>
          <w:sz w:val="24"/>
          <w:szCs w:val="24"/>
        </w:rPr>
        <w:t xml:space="preserve"> [accessed April 26, 2022]</w:t>
      </w:r>
    </w:p>
    <w:p w14:paraId="59398ACC" w14:textId="1D3A1D74" w:rsidR="00ED05CA" w:rsidRDefault="00ED05CA" w:rsidP="00115AC3">
      <w:pPr>
        <w:spacing w:line="360" w:lineRule="auto"/>
        <w:jc w:val="both"/>
        <w:rPr>
          <w:sz w:val="24"/>
          <w:szCs w:val="24"/>
        </w:rPr>
      </w:pPr>
      <w:r>
        <w:rPr>
          <w:sz w:val="24"/>
          <w:szCs w:val="24"/>
        </w:rPr>
        <w:t xml:space="preserve">[43] C. Petit, “Dead Space 2 Review”, </w:t>
      </w:r>
      <w:r>
        <w:rPr>
          <w:i/>
          <w:iCs/>
          <w:sz w:val="24"/>
          <w:szCs w:val="24"/>
        </w:rPr>
        <w:t>GameStop</w:t>
      </w:r>
      <w:r>
        <w:rPr>
          <w:sz w:val="24"/>
          <w:szCs w:val="24"/>
        </w:rPr>
        <w:t xml:space="preserve">, Jan. 25, 2011. [online]. Available at: </w:t>
      </w:r>
      <w:hyperlink r:id="rId37" w:history="1">
        <w:r w:rsidRPr="00F70BAA">
          <w:rPr>
            <w:rStyle w:val="Hyperlink"/>
            <w:sz w:val="24"/>
            <w:szCs w:val="24"/>
          </w:rPr>
          <w:t>https://www.gamespot.com/reviews/dead-space-2-review/1900-6286854/</w:t>
        </w:r>
      </w:hyperlink>
      <w:r>
        <w:rPr>
          <w:sz w:val="24"/>
          <w:szCs w:val="24"/>
        </w:rPr>
        <w:t xml:space="preserve"> [accessed April 26, 2022]</w:t>
      </w:r>
    </w:p>
    <w:p w14:paraId="5988B432" w14:textId="50CAA665" w:rsidR="00ED05CA" w:rsidRDefault="00ED05CA" w:rsidP="00115AC3">
      <w:pPr>
        <w:spacing w:line="360" w:lineRule="auto"/>
        <w:jc w:val="both"/>
        <w:rPr>
          <w:sz w:val="24"/>
          <w:szCs w:val="24"/>
        </w:rPr>
      </w:pPr>
      <w:r>
        <w:rPr>
          <w:sz w:val="24"/>
          <w:szCs w:val="24"/>
        </w:rPr>
        <w:t xml:space="preserve">[44] </w:t>
      </w:r>
      <w:r>
        <w:rPr>
          <w:sz w:val="24"/>
          <w:szCs w:val="24"/>
        </w:rPr>
        <w:t xml:space="preserve">Metacritic, “Review of </w:t>
      </w:r>
      <w:r>
        <w:rPr>
          <w:sz w:val="24"/>
          <w:szCs w:val="24"/>
        </w:rPr>
        <w:t>Alone in the Dark: Illumination</w:t>
      </w:r>
      <w:r w:rsidR="00372977">
        <w:rPr>
          <w:sz w:val="24"/>
          <w:szCs w:val="24"/>
        </w:rPr>
        <w:t xml:space="preserve"> from </w:t>
      </w:r>
      <w:proofErr w:type="spellStart"/>
      <w:r w:rsidR="00372977" w:rsidRPr="00372977">
        <w:rPr>
          <w:sz w:val="24"/>
          <w:szCs w:val="24"/>
        </w:rPr>
        <w:t>Lilahkiz</w:t>
      </w:r>
      <w:proofErr w:type="spellEnd"/>
      <w:r>
        <w:rPr>
          <w:sz w:val="24"/>
          <w:szCs w:val="24"/>
        </w:rPr>
        <w:t xml:space="preserve">”, </w:t>
      </w:r>
      <w:r>
        <w:rPr>
          <w:i/>
          <w:iCs/>
          <w:sz w:val="24"/>
          <w:szCs w:val="24"/>
        </w:rPr>
        <w:t>Metacritic</w:t>
      </w:r>
      <w:r>
        <w:rPr>
          <w:sz w:val="24"/>
          <w:szCs w:val="24"/>
        </w:rPr>
        <w:t>,</w:t>
      </w:r>
      <w:r w:rsidR="00372977">
        <w:rPr>
          <w:sz w:val="24"/>
          <w:szCs w:val="24"/>
        </w:rPr>
        <w:t xml:space="preserve"> Oct 4</w:t>
      </w:r>
      <w:r>
        <w:rPr>
          <w:sz w:val="24"/>
          <w:szCs w:val="24"/>
        </w:rPr>
        <w:t>, 201</w:t>
      </w:r>
      <w:r w:rsidR="00372977">
        <w:rPr>
          <w:sz w:val="24"/>
          <w:szCs w:val="24"/>
        </w:rPr>
        <w:t>7</w:t>
      </w:r>
      <w:r>
        <w:rPr>
          <w:sz w:val="24"/>
          <w:szCs w:val="24"/>
        </w:rPr>
        <w:t xml:space="preserve">. [online]. Available at: </w:t>
      </w:r>
      <w:hyperlink r:id="rId38" w:history="1">
        <w:r w:rsidR="00372977" w:rsidRPr="00F70BAA">
          <w:rPr>
            <w:rStyle w:val="Hyperlink"/>
            <w:sz w:val="24"/>
            <w:szCs w:val="24"/>
          </w:rPr>
          <w:t>https://www.metacritic.com/game/pc/alone-in-the-dark-illumination/user-reviews</w:t>
        </w:r>
      </w:hyperlink>
      <w:r w:rsidR="00372977">
        <w:rPr>
          <w:sz w:val="24"/>
          <w:szCs w:val="24"/>
        </w:rPr>
        <w:t xml:space="preserve"> </w:t>
      </w:r>
      <w:r>
        <w:rPr>
          <w:sz w:val="24"/>
          <w:szCs w:val="24"/>
        </w:rPr>
        <w:t>[accessed April 26, 2022]</w:t>
      </w:r>
    </w:p>
    <w:p w14:paraId="49DE9647" w14:textId="1C0FF19C" w:rsidR="00372977" w:rsidRDefault="00372977" w:rsidP="00115AC3">
      <w:pPr>
        <w:spacing w:line="360" w:lineRule="auto"/>
        <w:jc w:val="both"/>
        <w:rPr>
          <w:sz w:val="24"/>
          <w:szCs w:val="24"/>
        </w:rPr>
      </w:pPr>
      <w:r>
        <w:rPr>
          <w:sz w:val="24"/>
          <w:szCs w:val="24"/>
        </w:rPr>
        <w:t xml:space="preserve">[45] </w:t>
      </w:r>
      <w:r>
        <w:rPr>
          <w:sz w:val="24"/>
          <w:szCs w:val="24"/>
        </w:rPr>
        <w:t>Metacritic, “Review of Alone in the Dark: Illumination</w:t>
      </w:r>
      <w:r>
        <w:rPr>
          <w:sz w:val="24"/>
          <w:szCs w:val="24"/>
        </w:rPr>
        <w:t xml:space="preserve"> from </w:t>
      </w:r>
      <w:proofErr w:type="spellStart"/>
      <w:r>
        <w:rPr>
          <w:sz w:val="24"/>
          <w:szCs w:val="24"/>
        </w:rPr>
        <w:t>Crowborn</w:t>
      </w:r>
      <w:proofErr w:type="spellEnd"/>
      <w:r>
        <w:rPr>
          <w:sz w:val="24"/>
          <w:szCs w:val="24"/>
        </w:rPr>
        <w:t xml:space="preserve">”, </w:t>
      </w:r>
      <w:r>
        <w:rPr>
          <w:i/>
          <w:iCs/>
          <w:sz w:val="24"/>
          <w:szCs w:val="24"/>
        </w:rPr>
        <w:t>Metacritic</w:t>
      </w:r>
      <w:r>
        <w:rPr>
          <w:sz w:val="24"/>
          <w:szCs w:val="24"/>
        </w:rPr>
        <w:t xml:space="preserve">, </w:t>
      </w:r>
      <w:r>
        <w:rPr>
          <w:sz w:val="24"/>
          <w:szCs w:val="24"/>
        </w:rPr>
        <w:t>Jul</w:t>
      </w:r>
      <w:r>
        <w:rPr>
          <w:sz w:val="24"/>
          <w:szCs w:val="24"/>
        </w:rPr>
        <w:t xml:space="preserve"> </w:t>
      </w:r>
      <w:r>
        <w:rPr>
          <w:sz w:val="24"/>
          <w:szCs w:val="24"/>
        </w:rPr>
        <w:t>15</w:t>
      </w:r>
      <w:r>
        <w:rPr>
          <w:sz w:val="24"/>
          <w:szCs w:val="24"/>
        </w:rPr>
        <w:t>, 201</w:t>
      </w:r>
      <w:r>
        <w:rPr>
          <w:sz w:val="24"/>
          <w:szCs w:val="24"/>
        </w:rPr>
        <w:t>5</w:t>
      </w:r>
      <w:r>
        <w:rPr>
          <w:sz w:val="24"/>
          <w:szCs w:val="24"/>
        </w:rPr>
        <w:t xml:space="preserve">. [online]. Available at: </w:t>
      </w:r>
      <w:hyperlink r:id="rId39" w:history="1">
        <w:r w:rsidRPr="00F70BAA">
          <w:rPr>
            <w:rStyle w:val="Hyperlink"/>
            <w:sz w:val="24"/>
            <w:szCs w:val="24"/>
          </w:rPr>
          <w:t>https://www.metacritic.com/game/pc/alone-in-the-dark-illumination/user-reviews</w:t>
        </w:r>
      </w:hyperlink>
      <w:r>
        <w:rPr>
          <w:sz w:val="24"/>
          <w:szCs w:val="24"/>
        </w:rPr>
        <w:t xml:space="preserve"> [accessed April 26, 2022]</w:t>
      </w:r>
    </w:p>
    <w:p w14:paraId="408C63D7" w14:textId="0845F3A8" w:rsidR="00372977" w:rsidRDefault="00372977" w:rsidP="00115AC3">
      <w:pPr>
        <w:spacing w:line="360" w:lineRule="auto"/>
        <w:jc w:val="both"/>
        <w:rPr>
          <w:sz w:val="24"/>
          <w:szCs w:val="24"/>
        </w:rPr>
      </w:pPr>
      <w:r>
        <w:rPr>
          <w:sz w:val="24"/>
          <w:szCs w:val="24"/>
        </w:rPr>
        <w:t>[46] R</w:t>
      </w:r>
      <w:r>
        <w:rPr>
          <w:sz w:val="24"/>
          <w:szCs w:val="24"/>
        </w:rPr>
        <w:t xml:space="preserve">. </w:t>
      </w:r>
      <w:r>
        <w:rPr>
          <w:sz w:val="24"/>
          <w:szCs w:val="24"/>
        </w:rPr>
        <w:t>Hargreaves</w:t>
      </w:r>
      <w:r>
        <w:rPr>
          <w:sz w:val="24"/>
          <w:szCs w:val="24"/>
        </w:rPr>
        <w:t>, “</w:t>
      </w:r>
      <w:r w:rsidRPr="00372977">
        <w:rPr>
          <w:sz w:val="24"/>
          <w:szCs w:val="24"/>
        </w:rPr>
        <w:t>Alone in the Dark: Illumination review – absolutely horrific</w:t>
      </w:r>
      <w:r>
        <w:rPr>
          <w:sz w:val="24"/>
          <w:szCs w:val="24"/>
        </w:rPr>
        <w:t xml:space="preserve">”, </w:t>
      </w:r>
      <w:r>
        <w:rPr>
          <w:i/>
          <w:iCs/>
          <w:sz w:val="24"/>
          <w:szCs w:val="24"/>
        </w:rPr>
        <w:t>Metro</w:t>
      </w:r>
      <w:r>
        <w:rPr>
          <w:sz w:val="24"/>
          <w:szCs w:val="24"/>
        </w:rPr>
        <w:t>, J</w:t>
      </w:r>
      <w:r>
        <w:rPr>
          <w:sz w:val="24"/>
          <w:szCs w:val="24"/>
        </w:rPr>
        <w:t>ul</w:t>
      </w:r>
      <w:r>
        <w:rPr>
          <w:sz w:val="24"/>
          <w:szCs w:val="24"/>
        </w:rPr>
        <w:t xml:space="preserve">. </w:t>
      </w:r>
      <w:r>
        <w:rPr>
          <w:sz w:val="24"/>
          <w:szCs w:val="24"/>
        </w:rPr>
        <w:t>13</w:t>
      </w:r>
      <w:r>
        <w:rPr>
          <w:sz w:val="24"/>
          <w:szCs w:val="24"/>
        </w:rPr>
        <w:t>, 201</w:t>
      </w:r>
      <w:r>
        <w:rPr>
          <w:sz w:val="24"/>
          <w:szCs w:val="24"/>
        </w:rPr>
        <w:t>5</w:t>
      </w:r>
      <w:r>
        <w:rPr>
          <w:sz w:val="24"/>
          <w:szCs w:val="24"/>
        </w:rPr>
        <w:t xml:space="preserve">. [online]. Available at: </w:t>
      </w:r>
      <w:hyperlink r:id="rId40" w:history="1">
        <w:r w:rsidRPr="00F70BAA">
          <w:rPr>
            <w:rStyle w:val="Hyperlink"/>
            <w:sz w:val="24"/>
            <w:szCs w:val="24"/>
          </w:rPr>
          <w:t>https://metro.co.uk/2015/07/13/alone-in-the-dark-illumination-review-absolutely-horrific-5292832/</w:t>
        </w:r>
      </w:hyperlink>
      <w:r>
        <w:rPr>
          <w:sz w:val="24"/>
          <w:szCs w:val="24"/>
        </w:rPr>
        <w:t xml:space="preserve"> </w:t>
      </w:r>
      <w:r>
        <w:rPr>
          <w:sz w:val="24"/>
          <w:szCs w:val="24"/>
        </w:rPr>
        <w:t>[accessed April 26, 2022]</w:t>
      </w:r>
    </w:p>
    <w:p w14:paraId="7EA124A8" w14:textId="75926202" w:rsidR="00372977" w:rsidRDefault="00372977" w:rsidP="00115AC3">
      <w:pPr>
        <w:spacing w:line="360" w:lineRule="auto"/>
        <w:jc w:val="both"/>
        <w:rPr>
          <w:sz w:val="24"/>
          <w:szCs w:val="24"/>
        </w:rPr>
      </w:pPr>
      <w:r>
        <w:rPr>
          <w:sz w:val="24"/>
          <w:szCs w:val="24"/>
        </w:rPr>
        <w:t>[47] SHN Survival Horror Network, “</w:t>
      </w:r>
      <w:r w:rsidRPr="00372977">
        <w:rPr>
          <w:sz w:val="24"/>
          <w:szCs w:val="24"/>
        </w:rPr>
        <w:t xml:space="preserve">Dead Space 2 </w:t>
      </w:r>
      <w:r w:rsidRPr="00372977">
        <w:rPr>
          <w:rFonts w:ascii="Segoe UI Emoji" w:hAnsi="Segoe UI Emoji" w:cs="Segoe UI Emoji"/>
          <w:sz w:val="24"/>
          <w:szCs w:val="24"/>
        </w:rPr>
        <w:t>👻</w:t>
      </w:r>
      <w:r w:rsidRPr="00372977">
        <w:rPr>
          <w:sz w:val="24"/>
          <w:szCs w:val="24"/>
        </w:rPr>
        <w:t xml:space="preserve"> 4K 60fps </w:t>
      </w:r>
      <w:r w:rsidRPr="00372977">
        <w:rPr>
          <w:rFonts w:ascii="Segoe UI Emoji" w:hAnsi="Segoe UI Emoji" w:cs="Segoe UI Emoji"/>
          <w:sz w:val="24"/>
          <w:szCs w:val="24"/>
        </w:rPr>
        <w:t>👻</w:t>
      </w:r>
      <w:r w:rsidRPr="00372977">
        <w:rPr>
          <w:sz w:val="24"/>
          <w:szCs w:val="24"/>
        </w:rPr>
        <w:t xml:space="preserve"> </w:t>
      </w:r>
      <w:proofErr w:type="spellStart"/>
      <w:r w:rsidRPr="00372977">
        <w:rPr>
          <w:sz w:val="24"/>
          <w:szCs w:val="24"/>
        </w:rPr>
        <w:t>Longplay</w:t>
      </w:r>
      <w:proofErr w:type="spellEnd"/>
      <w:r w:rsidRPr="00372977">
        <w:rPr>
          <w:sz w:val="24"/>
          <w:szCs w:val="24"/>
        </w:rPr>
        <w:t xml:space="preserve"> Walkthrough Game Movie No Commentary</w:t>
      </w:r>
      <w:r>
        <w:rPr>
          <w:sz w:val="24"/>
          <w:szCs w:val="24"/>
        </w:rPr>
        <w:t xml:space="preserve">”, </w:t>
      </w:r>
      <w:r>
        <w:rPr>
          <w:i/>
          <w:iCs/>
          <w:sz w:val="24"/>
          <w:szCs w:val="24"/>
        </w:rPr>
        <w:t>YouTube</w:t>
      </w:r>
      <w:r>
        <w:rPr>
          <w:sz w:val="24"/>
          <w:szCs w:val="24"/>
        </w:rPr>
        <w:t xml:space="preserve">, Mar. 10, 2018. [online]. Available at: </w:t>
      </w:r>
      <w:hyperlink r:id="rId41" w:history="1">
        <w:r w:rsidR="00BD701C" w:rsidRPr="00F70BAA">
          <w:rPr>
            <w:rStyle w:val="Hyperlink"/>
            <w:sz w:val="24"/>
            <w:szCs w:val="24"/>
          </w:rPr>
          <w:t>https://youtu.be/xvgkEgtB_iA</w:t>
        </w:r>
      </w:hyperlink>
      <w:r w:rsidR="00BD701C">
        <w:rPr>
          <w:sz w:val="24"/>
          <w:szCs w:val="24"/>
        </w:rPr>
        <w:t xml:space="preserve"> [accessed April 26, 2022]</w:t>
      </w:r>
    </w:p>
    <w:p w14:paraId="157D9819" w14:textId="5025C54C" w:rsidR="00CC62A1" w:rsidRDefault="00BD701C" w:rsidP="00115AC3">
      <w:pPr>
        <w:spacing w:line="360" w:lineRule="auto"/>
        <w:jc w:val="both"/>
        <w:rPr>
          <w:sz w:val="24"/>
          <w:szCs w:val="24"/>
        </w:rPr>
      </w:pPr>
      <w:r>
        <w:rPr>
          <w:sz w:val="24"/>
          <w:szCs w:val="24"/>
        </w:rPr>
        <w:t xml:space="preserve">[48] </w:t>
      </w:r>
      <w:r>
        <w:rPr>
          <w:sz w:val="24"/>
          <w:szCs w:val="24"/>
        </w:rPr>
        <w:t>SHN Survival Horror Network, “</w:t>
      </w:r>
      <w:r w:rsidRPr="00BD701C">
        <w:rPr>
          <w:sz w:val="24"/>
          <w:szCs w:val="24"/>
        </w:rPr>
        <w:t xml:space="preserve">Alone in the Dark: Illumination 1080p/60fps Full HD Walkthrough </w:t>
      </w:r>
      <w:proofErr w:type="spellStart"/>
      <w:r w:rsidRPr="00BD701C">
        <w:rPr>
          <w:sz w:val="24"/>
          <w:szCs w:val="24"/>
        </w:rPr>
        <w:t>Longplay</w:t>
      </w:r>
      <w:proofErr w:type="spellEnd"/>
      <w:r w:rsidRPr="00BD701C">
        <w:rPr>
          <w:sz w:val="24"/>
          <w:szCs w:val="24"/>
        </w:rPr>
        <w:t xml:space="preserve"> Gameplay No Commentary</w:t>
      </w:r>
      <w:r>
        <w:rPr>
          <w:sz w:val="24"/>
          <w:szCs w:val="24"/>
        </w:rPr>
        <w:t xml:space="preserve">”, </w:t>
      </w:r>
      <w:r>
        <w:rPr>
          <w:i/>
          <w:iCs/>
          <w:sz w:val="24"/>
          <w:szCs w:val="24"/>
        </w:rPr>
        <w:t>YouTube</w:t>
      </w:r>
      <w:r>
        <w:rPr>
          <w:sz w:val="24"/>
          <w:szCs w:val="24"/>
        </w:rPr>
        <w:t xml:space="preserve">, </w:t>
      </w:r>
      <w:r>
        <w:rPr>
          <w:sz w:val="24"/>
          <w:szCs w:val="24"/>
        </w:rPr>
        <w:t>Jun</w:t>
      </w:r>
      <w:r>
        <w:rPr>
          <w:sz w:val="24"/>
          <w:szCs w:val="24"/>
        </w:rPr>
        <w:t xml:space="preserve">. </w:t>
      </w:r>
      <w:r>
        <w:rPr>
          <w:sz w:val="24"/>
          <w:szCs w:val="24"/>
        </w:rPr>
        <w:t>29</w:t>
      </w:r>
      <w:r>
        <w:rPr>
          <w:sz w:val="24"/>
          <w:szCs w:val="24"/>
        </w:rPr>
        <w:t>, 201</w:t>
      </w:r>
      <w:r>
        <w:rPr>
          <w:sz w:val="24"/>
          <w:szCs w:val="24"/>
        </w:rPr>
        <w:t>5</w:t>
      </w:r>
      <w:r>
        <w:rPr>
          <w:sz w:val="24"/>
          <w:szCs w:val="24"/>
        </w:rPr>
        <w:t xml:space="preserve">. [online]. Available at: </w:t>
      </w:r>
      <w:hyperlink r:id="rId42" w:history="1">
        <w:r w:rsidRPr="00F70BAA">
          <w:rPr>
            <w:rStyle w:val="Hyperlink"/>
            <w:sz w:val="24"/>
            <w:szCs w:val="24"/>
          </w:rPr>
          <w:t>https://youtu.be/d4brgv6Mh-g</w:t>
        </w:r>
      </w:hyperlink>
      <w:r>
        <w:rPr>
          <w:sz w:val="24"/>
          <w:szCs w:val="24"/>
        </w:rPr>
        <w:t xml:space="preserve"> </w:t>
      </w:r>
      <w:r>
        <w:rPr>
          <w:sz w:val="24"/>
          <w:szCs w:val="24"/>
        </w:rPr>
        <w:t>[accessed Apri</w:t>
      </w:r>
      <w:r>
        <w:rPr>
          <w:sz w:val="24"/>
          <w:szCs w:val="24"/>
        </w:rPr>
        <w:t>l 13</w:t>
      </w:r>
      <w:r>
        <w:rPr>
          <w:sz w:val="24"/>
          <w:szCs w:val="24"/>
        </w:rPr>
        <w:t>, 2022]</w:t>
      </w:r>
    </w:p>
    <w:p w14:paraId="540ECBAD" w14:textId="77777777" w:rsidR="004218BD" w:rsidRPr="00735169" w:rsidRDefault="004218BD" w:rsidP="00115AC3">
      <w:pPr>
        <w:spacing w:line="360" w:lineRule="auto"/>
        <w:jc w:val="both"/>
        <w:rPr>
          <w:sz w:val="24"/>
          <w:szCs w:val="24"/>
        </w:rPr>
      </w:pPr>
    </w:p>
    <w:p w14:paraId="64B4CDAC" w14:textId="66AB18CA" w:rsidR="002A5881" w:rsidRPr="0016598D" w:rsidRDefault="002A5881" w:rsidP="00115AC3">
      <w:pPr>
        <w:pStyle w:val="Heading1"/>
        <w:spacing w:line="360" w:lineRule="auto"/>
        <w:jc w:val="both"/>
        <w:rPr>
          <w:b/>
          <w:bCs/>
        </w:rPr>
      </w:pPr>
      <w:bookmarkStart w:id="16" w:name="_Toc101996456"/>
      <w:r w:rsidRPr="0016598D">
        <w:rPr>
          <w:b/>
          <w:bCs/>
        </w:rPr>
        <w:t>Bibliography</w:t>
      </w:r>
      <w:bookmarkEnd w:id="16"/>
    </w:p>
    <w:p w14:paraId="7DECFC5E" w14:textId="6AA4299B" w:rsidR="002A5881" w:rsidRPr="00252D40" w:rsidRDefault="00252D40" w:rsidP="00115AC3">
      <w:pPr>
        <w:spacing w:line="360" w:lineRule="auto"/>
        <w:jc w:val="both"/>
        <w:rPr>
          <w:sz w:val="24"/>
          <w:szCs w:val="24"/>
        </w:rPr>
      </w:pPr>
      <w:r>
        <w:rPr>
          <w:sz w:val="24"/>
          <w:szCs w:val="24"/>
        </w:rPr>
        <w:t xml:space="preserve">A. </w:t>
      </w:r>
      <w:r w:rsidRPr="00252D40">
        <w:rPr>
          <w:sz w:val="24"/>
          <w:szCs w:val="24"/>
        </w:rPr>
        <w:t>Millard, “What Does “Immersion” Actually Mean?</w:t>
      </w:r>
      <w:proofErr w:type="gramStart"/>
      <w:r w:rsidRPr="00252D40">
        <w:rPr>
          <w:sz w:val="24"/>
          <w:szCs w:val="24"/>
        </w:rPr>
        <w:t>”,</w:t>
      </w:r>
      <w:proofErr w:type="gramEnd"/>
      <w:r w:rsidRPr="00252D40">
        <w:rPr>
          <w:sz w:val="24"/>
          <w:szCs w:val="24"/>
        </w:rPr>
        <w:t xml:space="preserve"> YouTube, February 1, 2021. [Online] Available at: </w:t>
      </w:r>
      <w:hyperlink r:id="rId43" w:history="1">
        <w:r w:rsidRPr="00252D40">
          <w:rPr>
            <w:rStyle w:val="Hyperlink"/>
            <w:sz w:val="24"/>
            <w:szCs w:val="24"/>
          </w:rPr>
          <w:t>https://youtu.be/5DANwfC0GWI</w:t>
        </w:r>
      </w:hyperlink>
    </w:p>
    <w:p w14:paraId="77743906" w14:textId="04907E37" w:rsidR="00252D40" w:rsidRDefault="00252D40" w:rsidP="00115AC3">
      <w:pPr>
        <w:spacing w:line="360" w:lineRule="auto"/>
        <w:jc w:val="both"/>
        <w:rPr>
          <w:sz w:val="24"/>
          <w:szCs w:val="24"/>
        </w:rPr>
      </w:pPr>
      <w:r w:rsidRPr="00252D40">
        <w:rPr>
          <w:sz w:val="24"/>
          <w:szCs w:val="24"/>
        </w:rPr>
        <w:t>E. Brown and P. Cairns, “A Grounded Investigation of Game Immersion,” in CHI ’04 – Conference on Human Factors in Computing Systems, April 24-29, 2004, Vienna, Austria: N/A. pp. 1297-1300.</w:t>
      </w:r>
    </w:p>
    <w:p w14:paraId="22562DE2" w14:textId="77777777" w:rsidR="00252D40" w:rsidRPr="00252D40" w:rsidRDefault="00252D40" w:rsidP="00115AC3">
      <w:pPr>
        <w:spacing w:line="360" w:lineRule="auto"/>
        <w:jc w:val="both"/>
        <w:rPr>
          <w:sz w:val="24"/>
          <w:szCs w:val="24"/>
        </w:rPr>
      </w:pPr>
      <w:r w:rsidRPr="00252D40">
        <w:rPr>
          <w:sz w:val="24"/>
          <w:szCs w:val="24"/>
        </w:rPr>
        <w:t xml:space="preserve">C. </w:t>
      </w:r>
      <w:proofErr w:type="spellStart"/>
      <w:r w:rsidRPr="00252D40">
        <w:rPr>
          <w:sz w:val="24"/>
          <w:szCs w:val="24"/>
        </w:rPr>
        <w:t>Jennett</w:t>
      </w:r>
      <w:proofErr w:type="spellEnd"/>
      <w:r w:rsidRPr="00252D40">
        <w:rPr>
          <w:sz w:val="24"/>
          <w:szCs w:val="24"/>
        </w:rPr>
        <w:t xml:space="preserve">, A. L. Cox, P. Cairns, S. </w:t>
      </w:r>
      <w:proofErr w:type="spellStart"/>
      <w:r w:rsidRPr="00252D40">
        <w:rPr>
          <w:sz w:val="24"/>
          <w:szCs w:val="24"/>
        </w:rPr>
        <w:t>Dhoparee</w:t>
      </w:r>
      <w:proofErr w:type="spellEnd"/>
      <w:r w:rsidRPr="00252D40">
        <w:rPr>
          <w:sz w:val="24"/>
          <w:szCs w:val="24"/>
        </w:rPr>
        <w:t xml:space="preserve">, A. Epps, T. </w:t>
      </w:r>
      <w:proofErr w:type="gramStart"/>
      <w:r w:rsidRPr="00252D40">
        <w:rPr>
          <w:sz w:val="24"/>
          <w:szCs w:val="24"/>
        </w:rPr>
        <w:t>Tijs</w:t>
      </w:r>
      <w:proofErr w:type="gramEnd"/>
      <w:r w:rsidRPr="00252D40">
        <w:rPr>
          <w:sz w:val="24"/>
          <w:szCs w:val="24"/>
        </w:rPr>
        <w:t xml:space="preserve"> and A. Walton. “Measuring and defining the experience of immersion in games</w:t>
      </w:r>
      <w:proofErr w:type="gramStart"/>
      <w:r w:rsidRPr="00252D40">
        <w:rPr>
          <w:sz w:val="24"/>
          <w:szCs w:val="24"/>
        </w:rPr>
        <w:t>”,</w:t>
      </w:r>
      <w:proofErr w:type="gramEnd"/>
      <w:r w:rsidRPr="00252D40">
        <w:rPr>
          <w:sz w:val="24"/>
          <w:szCs w:val="24"/>
        </w:rPr>
        <w:t xml:space="preserve"> International Journal of Human Computer Studies, vol. 66, no. 9, pp. 641-661, April 2008.</w:t>
      </w:r>
    </w:p>
    <w:p w14:paraId="5F2AECAC" w14:textId="77777777" w:rsidR="00252D40" w:rsidRPr="00252D40" w:rsidRDefault="00252D40" w:rsidP="00115AC3">
      <w:pPr>
        <w:spacing w:line="360" w:lineRule="auto"/>
        <w:jc w:val="both"/>
        <w:rPr>
          <w:sz w:val="24"/>
          <w:szCs w:val="24"/>
        </w:rPr>
      </w:pPr>
      <w:r w:rsidRPr="00252D40">
        <w:rPr>
          <w:sz w:val="24"/>
          <w:szCs w:val="24"/>
        </w:rPr>
        <w:t xml:space="preserve">R. H. Smith and E. </w:t>
      </w:r>
      <w:proofErr w:type="spellStart"/>
      <w:r w:rsidRPr="00252D40">
        <w:rPr>
          <w:sz w:val="24"/>
          <w:szCs w:val="24"/>
        </w:rPr>
        <w:t>Karahanna</w:t>
      </w:r>
      <w:proofErr w:type="spellEnd"/>
      <w:r w:rsidRPr="00252D40">
        <w:rPr>
          <w:sz w:val="24"/>
          <w:szCs w:val="24"/>
        </w:rPr>
        <w:t>, “Time Flies When You’re Having Fun: Cognitive Absorption and Beliefs About Technology Usage</w:t>
      </w:r>
      <w:proofErr w:type="gramStart"/>
      <w:r w:rsidRPr="00252D40">
        <w:rPr>
          <w:sz w:val="24"/>
          <w:szCs w:val="24"/>
        </w:rPr>
        <w:t>”,</w:t>
      </w:r>
      <w:proofErr w:type="gramEnd"/>
      <w:r w:rsidRPr="00252D40">
        <w:rPr>
          <w:sz w:val="24"/>
          <w:szCs w:val="24"/>
        </w:rPr>
        <w:t xml:space="preserve"> MIS Quarterly, vol. 24, no. 4, pp. 665-694, December 2000.</w:t>
      </w:r>
    </w:p>
    <w:p w14:paraId="0CC67DD2" w14:textId="77777777" w:rsidR="00252D40" w:rsidRPr="00252D40" w:rsidRDefault="00252D40" w:rsidP="00115AC3">
      <w:pPr>
        <w:spacing w:line="360" w:lineRule="auto"/>
        <w:jc w:val="both"/>
        <w:rPr>
          <w:sz w:val="24"/>
          <w:szCs w:val="24"/>
        </w:rPr>
      </w:pPr>
      <w:r w:rsidRPr="00252D40">
        <w:rPr>
          <w:sz w:val="24"/>
          <w:szCs w:val="24"/>
        </w:rPr>
        <w:t xml:space="preserve">D. Weibel and B. </w:t>
      </w:r>
      <w:proofErr w:type="spellStart"/>
      <w:r w:rsidRPr="00252D40">
        <w:rPr>
          <w:sz w:val="24"/>
          <w:szCs w:val="24"/>
        </w:rPr>
        <w:t>Wissmath</w:t>
      </w:r>
      <w:proofErr w:type="spellEnd"/>
      <w:r w:rsidRPr="00252D40">
        <w:rPr>
          <w:sz w:val="24"/>
          <w:szCs w:val="24"/>
        </w:rPr>
        <w:t xml:space="preserve"> “Immersion in Computer Games: The Role of Spatial Presence and Flow</w:t>
      </w:r>
      <w:proofErr w:type="gramStart"/>
      <w:r w:rsidRPr="00252D40">
        <w:rPr>
          <w:sz w:val="24"/>
          <w:szCs w:val="24"/>
        </w:rPr>
        <w:t>”,</w:t>
      </w:r>
      <w:proofErr w:type="gramEnd"/>
      <w:r w:rsidRPr="00252D40">
        <w:rPr>
          <w:sz w:val="24"/>
          <w:szCs w:val="24"/>
        </w:rPr>
        <w:t xml:space="preserve"> International Journal of Computer Game Technology, vol. 2011, pp. 1-14, December 2011.</w:t>
      </w:r>
    </w:p>
    <w:p w14:paraId="35D59404" w14:textId="77777777" w:rsidR="00252D40" w:rsidRPr="00252D40" w:rsidRDefault="00252D40" w:rsidP="00115AC3">
      <w:pPr>
        <w:spacing w:line="360" w:lineRule="auto"/>
        <w:jc w:val="both"/>
        <w:rPr>
          <w:sz w:val="24"/>
          <w:szCs w:val="24"/>
        </w:rPr>
      </w:pPr>
      <w:r w:rsidRPr="00252D40">
        <w:rPr>
          <w:sz w:val="24"/>
          <w:szCs w:val="24"/>
        </w:rPr>
        <w:t>S. M. Zehnder and S. D. Lipscomb “The Role of Music in Video Games” in Playing Video Games: Motives, Responses and Consequences, P. Vorder and J. Bryant, New Jersey: Lawrence Erlbaum Associates, 2006, ch.</w:t>
      </w:r>
      <w:proofErr w:type="gramStart"/>
      <w:r w:rsidRPr="00252D40">
        <w:rPr>
          <w:sz w:val="24"/>
          <w:szCs w:val="24"/>
        </w:rPr>
        <w:t>17</w:t>
      </w:r>
      <w:proofErr w:type="gramEnd"/>
      <w:r w:rsidRPr="00252D40">
        <w:rPr>
          <w:sz w:val="24"/>
          <w:szCs w:val="24"/>
        </w:rPr>
        <w:t>, pp. 241-258.</w:t>
      </w:r>
    </w:p>
    <w:p w14:paraId="5D9C362B" w14:textId="77777777" w:rsidR="00252D40" w:rsidRPr="00252D40" w:rsidRDefault="00252D40" w:rsidP="00115AC3">
      <w:pPr>
        <w:spacing w:line="360" w:lineRule="auto"/>
        <w:jc w:val="both"/>
        <w:rPr>
          <w:sz w:val="24"/>
          <w:szCs w:val="24"/>
        </w:rPr>
      </w:pPr>
      <w:r w:rsidRPr="00252D40">
        <w:rPr>
          <w:sz w:val="24"/>
          <w:szCs w:val="24"/>
        </w:rPr>
        <w:t>M. Csikszentmihalyi “Beyond Boredom and Anxiety</w:t>
      </w:r>
      <w:proofErr w:type="gramStart"/>
      <w:r w:rsidRPr="00252D40">
        <w:rPr>
          <w:sz w:val="24"/>
          <w:szCs w:val="24"/>
        </w:rPr>
        <w:t>”,</w:t>
      </w:r>
      <w:proofErr w:type="gramEnd"/>
      <w:r w:rsidRPr="00252D40">
        <w:rPr>
          <w:sz w:val="24"/>
          <w:szCs w:val="24"/>
        </w:rPr>
        <w:t xml:space="preserve"> San Francisco: Jossey-Bass, 1975.</w:t>
      </w:r>
    </w:p>
    <w:p w14:paraId="4CD6EBDB" w14:textId="77777777" w:rsidR="00252D40" w:rsidRPr="00252D40" w:rsidRDefault="00252D40" w:rsidP="00115AC3">
      <w:pPr>
        <w:spacing w:line="360" w:lineRule="auto"/>
        <w:jc w:val="both"/>
        <w:rPr>
          <w:sz w:val="24"/>
          <w:szCs w:val="24"/>
        </w:rPr>
      </w:pPr>
      <w:r w:rsidRPr="00252D40">
        <w:rPr>
          <w:sz w:val="24"/>
          <w:szCs w:val="24"/>
        </w:rPr>
        <w:t xml:space="preserve">S. </w:t>
      </w:r>
      <w:proofErr w:type="spellStart"/>
      <w:r w:rsidRPr="00252D40">
        <w:rPr>
          <w:sz w:val="24"/>
          <w:szCs w:val="24"/>
        </w:rPr>
        <w:t>Gormanley</w:t>
      </w:r>
      <w:proofErr w:type="spellEnd"/>
      <w:r w:rsidRPr="00252D40">
        <w:rPr>
          <w:sz w:val="24"/>
          <w:szCs w:val="24"/>
        </w:rPr>
        <w:t xml:space="preserve"> “Audio immersion in games – a case study using an online game with background music and sound effects</w:t>
      </w:r>
      <w:proofErr w:type="gramStart"/>
      <w:r w:rsidRPr="00252D40">
        <w:rPr>
          <w:sz w:val="24"/>
          <w:szCs w:val="24"/>
        </w:rPr>
        <w:t>”,</w:t>
      </w:r>
      <w:proofErr w:type="gramEnd"/>
      <w:r w:rsidRPr="00252D40">
        <w:rPr>
          <w:sz w:val="24"/>
          <w:szCs w:val="24"/>
        </w:rPr>
        <w:t xml:space="preserve"> The Computer Games Journal, vol. N/A, pp. 103-124, September 2013.</w:t>
      </w:r>
    </w:p>
    <w:p w14:paraId="3646AE8A" w14:textId="1AC53507" w:rsidR="00252D40" w:rsidRDefault="00252D40" w:rsidP="00115AC3">
      <w:pPr>
        <w:spacing w:line="360" w:lineRule="auto"/>
        <w:jc w:val="both"/>
        <w:rPr>
          <w:sz w:val="24"/>
          <w:szCs w:val="24"/>
        </w:rPr>
      </w:pPr>
      <w:r w:rsidRPr="00252D40">
        <w:rPr>
          <w:sz w:val="24"/>
          <w:szCs w:val="24"/>
        </w:rPr>
        <w:t>J. Zhang and X. Fu “The Influence of Background Music of Video Games on Immersion</w:t>
      </w:r>
      <w:proofErr w:type="gramStart"/>
      <w:r w:rsidRPr="00252D40">
        <w:rPr>
          <w:sz w:val="24"/>
          <w:szCs w:val="24"/>
        </w:rPr>
        <w:t>”,</w:t>
      </w:r>
      <w:proofErr w:type="gramEnd"/>
      <w:r w:rsidRPr="00252D40">
        <w:rPr>
          <w:sz w:val="24"/>
          <w:szCs w:val="24"/>
        </w:rPr>
        <w:t xml:space="preserve"> Journal of Psychology &amp; Psychotherapy, vol. 5 no.4 pp.1-7.</w:t>
      </w:r>
    </w:p>
    <w:p w14:paraId="1A900179" w14:textId="450E4651" w:rsidR="00252D40" w:rsidRDefault="00252D40" w:rsidP="00115AC3">
      <w:pPr>
        <w:spacing w:line="360" w:lineRule="auto"/>
        <w:jc w:val="both"/>
        <w:rPr>
          <w:sz w:val="24"/>
          <w:szCs w:val="24"/>
        </w:rPr>
      </w:pPr>
      <w:r>
        <w:rPr>
          <w:sz w:val="24"/>
          <w:szCs w:val="24"/>
        </w:rPr>
        <w:t>C. Therrien</w:t>
      </w:r>
      <w:r>
        <w:rPr>
          <w:sz w:val="24"/>
          <w:szCs w:val="24"/>
        </w:rPr>
        <w:t>, “</w:t>
      </w:r>
      <w:r>
        <w:rPr>
          <w:sz w:val="24"/>
          <w:szCs w:val="24"/>
        </w:rPr>
        <w:t>Games of Fear: A Multi-Faceted Historical Account of the Horror Genre in Video Games</w:t>
      </w:r>
      <w:r>
        <w:rPr>
          <w:sz w:val="24"/>
          <w:szCs w:val="24"/>
        </w:rPr>
        <w:t>” in,</w:t>
      </w:r>
      <w:r w:rsidRPr="00252D40">
        <w:t xml:space="preserve"> </w:t>
      </w:r>
      <w:r w:rsidRPr="00252D40">
        <w:rPr>
          <w:i/>
          <w:iCs/>
          <w:sz w:val="24"/>
          <w:szCs w:val="24"/>
        </w:rPr>
        <w:t>Horror Video Games: Essays on the Fusion of Fear and Play</w:t>
      </w:r>
      <w:r>
        <w:rPr>
          <w:i/>
          <w:iCs/>
          <w:sz w:val="24"/>
          <w:szCs w:val="24"/>
        </w:rPr>
        <w:t>,</w:t>
      </w:r>
      <w:r>
        <w:rPr>
          <w:sz w:val="24"/>
          <w:szCs w:val="24"/>
        </w:rPr>
        <w:t xml:space="preserve"> N/A: </w:t>
      </w:r>
      <w:r>
        <w:rPr>
          <w:sz w:val="24"/>
          <w:szCs w:val="24"/>
        </w:rPr>
        <w:t>McFarland &amp; Company</w:t>
      </w:r>
      <w:r>
        <w:rPr>
          <w:sz w:val="24"/>
          <w:szCs w:val="24"/>
        </w:rPr>
        <w:t>, 20</w:t>
      </w:r>
      <w:r w:rsidR="00292315">
        <w:rPr>
          <w:sz w:val="24"/>
          <w:szCs w:val="24"/>
        </w:rPr>
        <w:t>09</w:t>
      </w:r>
    </w:p>
    <w:p w14:paraId="4FAC651F" w14:textId="5091AB9F" w:rsidR="00292315" w:rsidRDefault="00292315" w:rsidP="00115AC3">
      <w:pPr>
        <w:spacing w:line="360" w:lineRule="auto"/>
        <w:jc w:val="both"/>
        <w:rPr>
          <w:sz w:val="24"/>
          <w:szCs w:val="24"/>
        </w:rPr>
      </w:pPr>
      <w:r>
        <w:rPr>
          <w:sz w:val="24"/>
          <w:szCs w:val="24"/>
        </w:rPr>
        <w:t xml:space="preserve">B. Perron, </w:t>
      </w:r>
      <w:r w:rsidRPr="00292315">
        <w:rPr>
          <w:i/>
          <w:iCs/>
          <w:sz w:val="24"/>
          <w:szCs w:val="24"/>
        </w:rPr>
        <w:t>The World of Scary Video Games</w:t>
      </w:r>
      <w:r>
        <w:rPr>
          <w:i/>
          <w:iCs/>
          <w:sz w:val="24"/>
          <w:szCs w:val="24"/>
        </w:rPr>
        <w:t xml:space="preserve">: A study in </w:t>
      </w:r>
      <w:proofErr w:type="spellStart"/>
      <w:r>
        <w:rPr>
          <w:i/>
          <w:iCs/>
          <w:sz w:val="24"/>
          <w:szCs w:val="24"/>
        </w:rPr>
        <w:t>Videoludic</w:t>
      </w:r>
      <w:proofErr w:type="spellEnd"/>
      <w:r>
        <w:rPr>
          <w:i/>
          <w:iCs/>
          <w:sz w:val="24"/>
          <w:szCs w:val="24"/>
        </w:rPr>
        <w:t xml:space="preserve"> Horror</w:t>
      </w:r>
      <w:r>
        <w:rPr>
          <w:sz w:val="24"/>
          <w:szCs w:val="24"/>
        </w:rPr>
        <w:t>, N/A: Bloomsbury Academic, 2018</w:t>
      </w:r>
    </w:p>
    <w:p w14:paraId="7F71DFEE" w14:textId="7BF24434" w:rsidR="00292315" w:rsidRDefault="00292315" w:rsidP="00115AC3">
      <w:pPr>
        <w:spacing w:line="360" w:lineRule="auto"/>
        <w:jc w:val="both"/>
        <w:rPr>
          <w:sz w:val="24"/>
          <w:szCs w:val="24"/>
        </w:rPr>
      </w:pPr>
      <w:r>
        <w:rPr>
          <w:sz w:val="24"/>
          <w:szCs w:val="24"/>
        </w:rPr>
        <w:t xml:space="preserve">T. </w:t>
      </w:r>
      <w:proofErr w:type="spellStart"/>
      <w:r>
        <w:rPr>
          <w:sz w:val="24"/>
          <w:szCs w:val="24"/>
        </w:rPr>
        <w:t>Krzywinska</w:t>
      </w:r>
      <w:proofErr w:type="spellEnd"/>
      <w:r>
        <w:rPr>
          <w:sz w:val="24"/>
          <w:szCs w:val="24"/>
        </w:rPr>
        <w:t>, “</w:t>
      </w:r>
      <w:proofErr w:type="gramStart"/>
      <w:r>
        <w:rPr>
          <w:sz w:val="24"/>
          <w:szCs w:val="24"/>
        </w:rPr>
        <w:t>Hands-on</w:t>
      </w:r>
      <w:proofErr w:type="gramEnd"/>
      <w:r>
        <w:rPr>
          <w:sz w:val="24"/>
          <w:szCs w:val="24"/>
        </w:rPr>
        <w:t xml:space="preserve"> Horror”</w:t>
      </w:r>
      <w:r w:rsidR="00256B2E">
        <w:rPr>
          <w:sz w:val="24"/>
          <w:szCs w:val="24"/>
        </w:rPr>
        <w:t xml:space="preserve"> in </w:t>
      </w:r>
      <w:r w:rsidR="00256B2E" w:rsidRPr="00256B2E">
        <w:rPr>
          <w:i/>
          <w:iCs/>
          <w:sz w:val="24"/>
          <w:szCs w:val="24"/>
        </w:rPr>
        <w:t>Axes to Grind: Re-Imagining the Horrific in Visual Media and Culture</w:t>
      </w:r>
      <w:r w:rsidR="00256B2E">
        <w:rPr>
          <w:i/>
          <w:iCs/>
          <w:sz w:val="24"/>
          <w:szCs w:val="24"/>
        </w:rPr>
        <w:t>, Spectator</w:t>
      </w:r>
      <w:r w:rsidR="00256B2E">
        <w:rPr>
          <w:sz w:val="24"/>
          <w:szCs w:val="24"/>
        </w:rPr>
        <w:t xml:space="preserve"> vol.22, N/A 2002.</w:t>
      </w:r>
    </w:p>
    <w:p w14:paraId="182F72E2" w14:textId="3196662B" w:rsidR="00256B2E" w:rsidRDefault="00256B2E" w:rsidP="00115AC3">
      <w:pPr>
        <w:spacing w:line="360" w:lineRule="auto"/>
        <w:jc w:val="both"/>
        <w:rPr>
          <w:sz w:val="24"/>
          <w:szCs w:val="24"/>
        </w:rPr>
      </w:pPr>
      <w:r>
        <w:rPr>
          <w:sz w:val="24"/>
          <w:szCs w:val="24"/>
        </w:rPr>
        <w:t xml:space="preserve">S. </w:t>
      </w:r>
      <w:proofErr w:type="spellStart"/>
      <w:r>
        <w:rPr>
          <w:sz w:val="24"/>
          <w:szCs w:val="24"/>
        </w:rPr>
        <w:t>Hulberts</w:t>
      </w:r>
      <w:proofErr w:type="spellEnd"/>
      <w:r>
        <w:rPr>
          <w:sz w:val="24"/>
          <w:szCs w:val="24"/>
        </w:rPr>
        <w:t xml:space="preserve"> and R. Van Tol, “IEZA: A Framework for Game Audio</w:t>
      </w:r>
      <w:proofErr w:type="gramStart"/>
      <w:r>
        <w:rPr>
          <w:sz w:val="24"/>
          <w:szCs w:val="24"/>
        </w:rPr>
        <w:t>”,</w:t>
      </w:r>
      <w:proofErr w:type="gramEnd"/>
      <w:r>
        <w:rPr>
          <w:sz w:val="24"/>
          <w:szCs w:val="24"/>
        </w:rPr>
        <w:t xml:space="preserve"> </w:t>
      </w:r>
      <w:r>
        <w:rPr>
          <w:i/>
          <w:iCs/>
          <w:sz w:val="24"/>
          <w:szCs w:val="24"/>
        </w:rPr>
        <w:t>ResearchGate</w:t>
      </w:r>
      <w:r>
        <w:rPr>
          <w:sz w:val="24"/>
          <w:szCs w:val="24"/>
        </w:rPr>
        <w:t xml:space="preserve">, N/A, Jan 2008. [Online] Available at: </w:t>
      </w:r>
      <w:hyperlink r:id="rId44" w:history="1">
        <w:r w:rsidRPr="00F70BAA">
          <w:rPr>
            <w:rStyle w:val="Hyperlink"/>
            <w:sz w:val="24"/>
            <w:szCs w:val="24"/>
          </w:rPr>
          <w:t>https://www.researchgate.net/profile/Sander-Huiberts/publication/255968315_IEZA_A_Framework_For_Game_Audio/links/0deec5211eb7ea132a000000/IEZA-A-Framework-For-Game-Audio.pdf</w:t>
        </w:r>
      </w:hyperlink>
      <w:r>
        <w:rPr>
          <w:sz w:val="24"/>
          <w:szCs w:val="24"/>
        </w:rPr>
        <w:t xml:space="preserve"> [Accessed April 22, 2022]</w:t>
      </w:r>
    </w:p>
    <w:p w14:paraId="71DA57F5" w14:textId="3F51D26F" w:rsidR="00256B2E" w:rsidRDefault="00256B2E" w:rsidP="00115AC3">
      <w:pPr>
        <w:spacing w:line="360" w:lineRule="auto"/>
        <w:jc w:val="both"/>
        <w:rPr>
          <w:sz w:val="24"/>
          <w:szCs w:val="24"/>
        </w:rPr>
      </w:pPr>
      <w:r>
        <w:rPr>
          <w:sz w:val="24"/>
          <w:szCs w:val="24"/>
        </w:rPr>
        <w:t xml:space="preserve">S. Rogers, </w:t>
      </w:r>
      <w:r>
        <w:rPr>
          <w:i/>
          <w:iCs/>
          <w:sz w:val="24"/>
          <w:szCs w:val="24"/>
        </w:rPr>
        <w:t xml:space="preserve">Level </w:t>
      </w:r>
      <w:proofErr w:type="gramStart"/>
      <w:r>
        <w:rPr>
          <w:i/>
          <w:iCs/>
          <w:sz w:val="24"/>
          <w:szCs w:val="24"/>
        </w:rPr>
        <w:t>Up!,</w:t>
      </w:r>
      <w:proofErr w:type="gramEnd"/>
      <w:r>
        <w:rPr>
          <w:sz w:val="24"/>
          <w:szCs w:val="24"/>
        </w:rPr>
        <w:t xml:space="preserve"> West Sussex: John Wiley &amp; Sons, 2010</w:t>
      </w:r>
    </w:p>
    <w:p w14:paraId="4102D586" w14:textId="6A5F73A1" w:rsidR="00256B2E" w:rsidRDefault="00256B2E" w:rsidP="00115AC3">
      <w:pPr>
        <w:spacing w:line="360" w:lineRule="auto"/>
        <w:jc w:val="both"/>
        <w:rPr>
          <w:sz w:val="24"/>
          <w:szCs w:val="24"/>
        </w:rPr>
      </w:pPr>
      <w:r>
        <w:rPr>
          <w:sz w:val="24"/>
          <w:szCs w:val="24"/>
        </w:rPr>
        <w:t>C. Heckman, “What is a Leitmotif? Definition and Examples in Film</w:t>
      </w:r>
      <w:proofErr w:type="gramStart"/>
      <w:r>
        <w:rPr>
          <w:sz w:val="24"/>
          <w:szCs w:val="24"/>
        </w:rPr>
        <w:t>”,</w:t>
      </w:r>
      <w:proofErr w:type="gramEnd"/>
      <w:r>
        <w:rPr>
          <w:sz w:val="24"/>
          <w:szCs w:val="24"/>
        </w:rPr>
        <w:t xml:space="preserve"> </w:t>
      </w:r>
      <w:proofErr w:type="spellStart"/>
      <w:r>
        <w:rPr>
          <w:i/>
          <w:iCs/>
          <w:sz w:val="24"/>
          <w:szCs w:val="24"/>
        </w:rPr>
        <w:t>StudioBinder</w:t>
      </w:r>
      <w:proofErr w:type="spellEnd"/>
      <w:r>
        <w:rPr>
          <w:sz w:val="24"/>
          <w:szCs w:val="24"/>
        </w:rPr>
        <w:t xml:space="preserve">, Jan. 30, 2022. [online]. Available at: </w:t>
      </w:r>
      <w:hyperlink r:id="rId45" w:history="1">
        <w:r w:rsidRPr="00F70BAA">
          <w:rPr>
            <w:rStyle w:val="Hyperlink"/>
            <w:sz w:val="24"/>
            <w:szCs w:val="24"/>
          </w:rPr>
          <w:t>https://www.studiobinder.com/blog/what-is-a-leitmotif-definition/</w:t>
        </w:r>
      </w:hyperlink>
      <w:r>
        <w:rPr>
          <w:sz w:val="24"/>
          <w:szCs w:val="24"/>
        </w:rPr>
        <w:t xml:space="preserve"> [Accessed April 22, 2022]</w:t>
      </w:r>
    </w:p>
    <w:p w14:paraId="6AE3D5B5" w14:textId="1934BDE6" w:rsidR="00256B2E" w:rsidRDefault="00256B2E" w:rsidP="00115AC3">
      <w:pPr>
        <w:spacing w:line="360" w:lineRule="auto"/>
        <w:jc w:val="both"/>
        <w:rPr>
          <w:sz w:val="24"/>
          <w:szCs w:val="24"/>
        </w:rPr>
      </w:pPr>
      <w:r>
        <w:rPr>
          <w:sz w:val="24"/>
          <w:szCs w:val="24"/>
        </w:rPr>
        <w:t xml:space="preserve">M. </w:t>
      </w:r>
      <w:r w:rsidRPr="00CE20D6">
        <w:rPr>
          <w:sz w:val="24"/>
          <w:szCs w:val="24"/>
        </w:rPr>
        <w:t>Csikszentmihalyi</w:t>
      </w:r>
      <w:r>
        <w:rPr>
          <w:sz w:val="24"/>
          <w:szCs w:val="24"/>
        </w:rPr>
        <w:t xml:space="preserve">, </w:t>
      </w:r>
      <w:r>
        <w:rPr>
          <w:i/>
          <w:iCs/>
          <w:sz w:val="24"/>
          <w:szCs w:val="24"/>
        </w:rPr>
        <w:t>Flow: The Psychology of Optimal Experience</w:t>
      </w:r>
      <w:r>
        <w:rPr>
          <w:sz w:val="24"/>
          <w:szCs w:val="24"/>
        </w:rPr>
        <w:t>, N/A: HarperCollins e-books, N/A.</w:t>
      </w:r>
      <w:r>
        <w:rPr>
          <w:sz w:val="24"/>
          <w:szCs w:val="24"/>
        </w:rPr>
        <w:t xml:space="preserve"> [e-book]</w:t>
      </w:r>
    </w:p>
    <w:p w14:paraId="1765EA5D" w14:textId="6CACF73F" w:rsidR="00256B2E" w:rsidRPr="00256B2E" w:rsidRDefault="00C748E5" w:rsidP="00115AC3">
      <w:pPr>
        <w:spacing w:line="360" w:lineRule="auto"/>
        <w:jc w:val="both"/>
        <w:rPr>
          <w:sz w:val="24"/>
          <w:szCs w:val="24"/>
        </w:rPr>
      </w:pPr>
      <w:r>
        <w:rPr>
          <w:sz w:val="24"/>
          <w:szCs w:val="24"/>
        </w:rPr>
        <w:t xml:space="preserve">J. Schell, </w:t>
      </w:r>
      <w:r>
        <w:rPr>
          <w:i/>
          <w:iCs/>
          <w:sz w:val="24"/>
          <w:szCs w:val="24"/>
        </w:rPr>
        <w:t>The Art of Game Design: A book of lenses</w:t>
      </w:r>
      <w:r>
        <w:rPr>
          <w:sz w:val="24"/>
          <w:szCs w:val="24"/>
        </w:rPr>
        <w:t>, 2</w:t>
      </w:r>
      <w:r w:rsidRPr="004D68E9">
        <w:rPr>
          <w:sz w:val="24"/>
          <w:szCs w:val="24"/>
          <w:vertAlign w:val="superscript"/>
        </w:rPr>
        <w:t>nd</w:t>
      </w:r>
      <w:r>
        <w:rPr>
          <w:sz w:val="24"/>
          <w:szCs w:val="24"/>
        </w:rPr>
        <w:t xml:space="preserve"> ed., Florida: CRC Press, 2015</w:t>
      </w:r>
    </w:p>
    <w:p w14:paraId="53643C3B" w14:textId="544CE331" w:rsidR="002A5881" w:rsidRDefault="00C748E5" w:rsidP="00115AC3">
      <w:pPr>
        <w:spacing w:line="360" w:lineRule="auto"/>
        <w:jc w:val="both"/>
        <w:rPr>
          <w:sz w:val="24"/>
          <w:szCs w:val="24"/>
        </w:rPr>
      </w:pPr>
      <w:r>
        <w:rPr>
          <w:sz w:val="24"/>
          <w:szCs w:val="24"/>
        </w:rPr>
        <w:t xml:space="preserve">J. Nakamura and M. </w:t>
      </w:r>
      <w:r w:rsidRPr="00CE20D6">
        <w:rPr>
          <w:sz w:val="24"/>
          <w:szCs w:val="24"/>
        </w:rPr>
        <w:t>Csikszentmihalyi</w:t>
      </w:r>
      <w:r>
        <w:rPr>
          <w:sz w:val="24"/>
          <w:szCs w:val="24"/>
        </w:rPr>
        <w:t>, “Flow Theory and Research</w:t>
      </w:r>
      <w:proofErr w:type="gramStart"/>
      <w:r>
        <w:rPr>
          <w:sz w:val="24"/>
          <w:szCs w:val="24"/>
        </w:rPr>
        <w:t>”,</w:t>
      </w:r>
      <w:proofErr w:type="gramEnd"/>
      <w:r>
        <w:rPr>
          <w:sz w:val="24"/>
          <w:szCs w:val="24"/>
        </w:rPr>
        <w:t xml:space="preserve"> in </w:t>
      </w:r>
      <w:r>
        <w:rPr>
          <w:i/>
          <w:iCs/>
          <w:sz w:val="24"/>
          <w:szCs w:val="24"/>
        </w:rPr>
        <w:t>Oxford Handbook of Positive Psychology</w:t>
      </w:r>
      <w:r>
        <w:rPr>
          <w:sz w:val="24"/>
          <w:szCs w:val="24"/>
        </w:rPr>
        <w:t>, 2</w:t>
      </w:r>
      <w:r w:rsidRPr="00E623FA">
        <w:rPr>
          <w:sz w:val="24"/>
          <w:szCs w:val="24"/>
          <w:vertAlign w:val="superscript"/>
        </w:rPr>
        <w:t>nd</w:t>
      </w:r>
      <w:r>
        <w:rPr>
          <w:sz w:val="24"/>
          <w:szCs w:val="24"/>
        </w:rPr>
        <w:t xml:space="preserve"> Ed., New York: Oxford University Press, inc., 2009, ch.18</w:t>
      </w:r>
    </w:p>
    <w:p w14:paraId="24B4B90D" w14:textId="39C43666" w:rsidR="00C748E5" w:rsidRDefault="00C748E5" w:rsidP="00115AC3">
      <w:pPr>
        <w:spacing w:line="360" w:lineRule="auto"/>
        <w:jc w:val="both"/>
        <w:rPr>
          <w:sz w:val="24"/>
          <w:szCs w:val="24"/>
        </w:rPr>
      </w:pPr>
      <w:r>
        <w:rPr>
          <w:sz w:val="24"/>
          <w:szCs w:val="24"/>
        </w:rPr>
        <w:t xml:space="preserve">S.M. Zehnder and </w:t>
      </w:r>
      <w:proofErr w:type="spellStart"/>
      <w:r>
        <w:rPr>
          <w:sz w:val="24"/>
          <w:szCs w:val="24"/>
        </w:rPr>
        <w:t>S.</w:t>
      </w:r>
      <w:proofErr w:type="gramStart"/>
      <w:r>
        <w:rPr>
          <w:sz w:val="24"/>
          <w:szCs w:val="24"/>
        </w:rPr>
        <w:t>D.Lipscomb</w:t>
      </w:r>
      <w:proofErr w:type="spellEnd"/>
      <w:proofErr w:type="gramEnd"/>
      <w:r>
        <w:rPr>
          <w:sz w:val="24"/>
          <w:szCs w:val="24"/>
        </w:rPr>
        <w:t xml:space="preserve">, “The role of Music in Video Games” in </w:t>
      </w:r>
      <w:r>
        <w:rPr>
          <w:i/>
          <w:iCs/>
          <w:sz w:val="24"/>
          <w:szCs w:val="24"/>
        </w:rPr>
        <w:t>Playing Video Games: Motives, Responses, and Consequences</w:t>
      </w:r>
      <w:r>
        <w:rPr>
          <w:sz w:val="24"/>
          <w:szCs w:val="24"/>
        </w:rPr>
        <w:t>, London: Lawrence Erlbaum Associates, 2006</w:t>
      </w:r>
    </w:p>
    <w:p w14:paraId="3767C158" w14:textId="466FC94A" w:rsidR="00C748E5" w:rsidRDefault="00C748E5" w:rsidP="00115AC3">
      <w:pPr>
        <w:spacing w:line="360" w:lineRule="auto"/>
        <w:jc w:val="both"/>
      </w:pPr>
      <w:r>
        <w:rPr>
          <w:sz w:val="24"/>
          <w:szCs w:val="24"/>
        </w:rPr>
        <w:t xml:space="preserve">G. Roux-Girard, “Listening to Fear: A study of Sound in Horror Computer Games” in </w:t>
      </w:r>
      <w:r w:rsidRPr="00373D78">
        <w:rPr>
          <w:i/>
          <w:iCs/>
          <w:sz w:val="24"/>
          <w:szCs w:val="24"/>
        </w:rPr>
        <w:t>Game Sound Technology and Player Interaction: Concepts and Developments</w:t>
      </w:r>
      <w:r>
        <w:rPr>
          <w:sz w:val="24"/>
          <w:szCs w:val="24"/>
        </w:rPr>
        <w:t>, N/A: IGI Global, 2010</w:t>
      </w:r>
    </w:p>
    <w:p w14:paraId="69154E66" w14:textId="4BD7B8BB" w:rsidR="002A5881" w:rsidRDefault="00C748E5" w:rsidP="00115AC3">
      <w:pPr>
        <w:spacing w:line="360" w:lineRule="auto"/>
        <w:jc w:val="both"/>
        <w:rPr>
          <w:sz w:val="24"/>
          <w:szCs w:val="24"/>
        </w:rPr>
      </w:pPr>
      <w:r>
        <w:rPr>
          <w:sz w:val="24"/>
          <w:szCs w:val="24"/>
        </w:rPr>
        <w:t xml:space="preserve">S. De, “5 Different Types of Horror Video Games, Explained”, </w:t>
      </w:r>
      <w:proofErr w:type="spellStart"/>
      <w:r>
        <w:rPr>
          <w:i/>
          <w:iCs/>
          <w:sz w:val="24"/>
          <w:szCs w:val="24"/>
        </w:rPr>
        <w:t>MakeUseOf</w:t>
      </w:r>
      <w:proofErr w:type="spellEnd"/>
      <w:r>
        <w:rPr>
          <w:sz w:val="24"/>
          <w:szCs w:val="24"/>
        </w:rPr>
        <w:t xml:space="preserve">, Dec. 7, 2021. [online]. Available at: </w:t>
      </w:r>
      <w:hyperlink r:id="rId46" w:history="1">
        <w:r w:rsidRPr="00F70BAA">
          <w:rPr>
            <w:rStyle w:val="Hyperlink"/>
            <w:sz w:val="24"/>
            <w:szCs w:val="24"/>
          </w:rPr>
          <w:t>https://www.makeuseof.com/horror-video-game-subgenres-explained/</w:t>
        </w:r>
      </w:hyperlink>
      <w:r>
        <w:rPr>
          <w:sz w:val="24"/>
          <w:szCs w:val="24"/>
        </w:rPr>
        <w:t xml:space="preserve"> [Accessed April 25, 2022]</w:t>
      </w:r>
    </w:p>
    <w:p w14:paraId="2DD6AF62" w14:textId="75F2C804" w:rsidR="00C748E5" w:rsidRDefault="00C748E5" w:rsidP="00115AC3">
      <w:pPr>
        <w:spacing w:line="360" w:lineRule="auto"/>
        <w:jc w:val="both"/>
        <w:rPr>
          <w:sz w:val="24"/>
          <w:szCs w:val="24"/>
        </w:rPr>
      </w:pPr>
      <w:r>
        <w:rPr>
          <w:sz w:val="24"/>
          <w:szCs w:val="24"/>
        </w:rPr>
        <w:t>Horror Review, “Atmosphere in Horror Games</w:t>
      </w:r>
      <w:proofErr w:type="gramStart"/>
      <w:r>
        <w:rPr>
          <w:sz w:val="24"/>
          <w:szCs w:val="24"/>
        </w:rPr>
        <w:t>”,</w:t>
      </w:r>
      <w:proofErr w:type="gramEnd"/>
      <w:r>
        <w:rPr>
          <w:sz w:val="24"/>
          <w:szCs w:val="24"/>
        </w:rPr>
        <w:t xml:space="preserve"> </w:t>
      </w:r>
      <w:r>
        <w:rPr>
          <w:i/>
          <w:iCs/>
          <w:sz w:val="24"/>
          <w:szCs w:val="24"/>
        </w:rPr>
        <w:t>YouTube</w:t>
      </w:r>
      <w:r>
        <w:rPr>
          <w:sz w:val="24"/>
          <w:szCs w:val="24"/>
        </w:rPr>
        <w:t xml:space="preserve">, Dec. 18, 2021. [online]. Available at: </w:t>
      </w:r>
      <w:hyperlink r:id="rId47" w:history="1">
        <w:r w:rsidRPr="00F70BAA">
          <w:rPr>
            <w:rStyle w:val="Hyperlink"/>
            <w:sz w:val="24"/>
            <w:szCs w:val="24"/>
          </w:rPr>
          <w:t>https://youtu.be/e2iDa2zLYYM</w:t>
        </w:r>
      </w:hyperlink>
      <w:r>
        <w:rPr>
          <w:sz w:val="24"/>
          <w:szCs w:val="24"/>
        </w:rPr>
        <w:t xml:space="preserve"> [accessed March 20, 2022]</w:t>
      </w:r>
    </w:p>
    <w:p w14:paraId="7DF039C9" w14:textId="7EE4923D" w:rsidR="00C748E5" w:rsidRDefault="00C748E5" w:rsidP="00115AC3">
      <w:pPr>
        <w:spacing w:line="360" w:lineRule="auto"/>
        <w:jc w:val="both"/>
      </w:pPr>
      <w:r>
        <w:rPr>
          <w:sz w:val="24"/>
          <w:szCs w:val="24"/>
        </w:rPr>
        <w:t>Scruffy, “</w:t>
      </w:r>
      <w:r w:rsidRPr="007D68C3">
        <w:rPr>
          <w:sz w:val="24"/>
          <w:szCs w:val="24"/>
        </w:rPr>
        <w:t xml:space="preserve">How Audio Enhances the Horror of Five Nights </w:t>
      </w:r>
      <w:proofErr w:type="gramStart"/>
      <w:r w:rsidRPr="007D68C3">
        <w:rPr>
          <w:sz w:val="24"/>
          <w:szCs w:val="24"/>
        </w:rPr>
        <w:t>At</w:t>
      </w:r>
      <w:proofErr w:type="gramEnd"/>
      <w:r w:rsidRPr="007D68C3">
        <w:rPr>
          <w:sz w:val="24"/>
          <w:szCs w:val="24"/>
        </w:rPr>
        <w:t xml:space="preserve"> Freddy's</w:t>
      </w:r>
      <w:r>
        <w:rPr>
          <w:sz w:val="24"/>
          <w:szCs w:val="24"/>
        </w:rPr>
        <w:t xml:space="preserve">”, </w:t>
      </w:r>
      <w:r>
        <w:rPr>
          <w:i/>
          <w:iCs/>
          <w:sz w:val="24"/>
          <w:szCs w:val="24"/>
        </w:rPr>
        <w:t>YouTube</w:t>
      </w:r>
      <w:r>
        <w:rPr>
          <w:sz w:val="24"/>
          <w:szCs w:val="24"/>
        </w:rPr>
        <w:t xml:space="preserve">, Oct. 18, 2020. [online]. Available at: </w:t>
      </w:r>
      <w:hyperlink r:id="rId48" w:history="1">
        <w:r w:rsidRPr="00F70BAA">
          <w:rPr>
            <w:rStyle w:val="Hyperlink"/>
            <w:sz w:val="24"/>
            <w:szCs w:val="24"/>
          </w:rPr>
          <w:t>https://youtu.be/1yTIhtfgDwY</w:t>
        </w:r>
      </w:hyperlink>
      <w:r>
        <w:rPr>
          <w:sz w:val="24"/>
          <w:szCs w:val="24"/>
        </w:rPr>
        <w:t xml:space="preserve"> [accessed March 20, 2022]</w:t>
      </w:r>
    </w:p>
    <w:p w14:paraId="1B57F884" w14:textId="57EF62E1" w:rsidR="00C748E5" w:rsidRDefault="00C748E5" w:rsidP="00115AC3">
      <w:pPr>
        <w:spacing w:line="360" w:lineRule="auto"/>
        <w:jc w:val="both"/>
        <w:rPr>
          <w:sz w:val="24"/>
          <w:szCs w:val="24"/>
        </w:rPr>
      </w:pPr>
      <w:r>
        <w:rPr>
          <w:sz w:val="24"/>
          <w:szCs w:val="24"/>
        </w:rPr>
        <w:t>Scruffy, “</w:t>
      </w:r>
      <w:r w:rsidRPr="00C16AF9">
        <w:rPr>
          <w:sz w:val="24"/>
          <w:szCs w:val="24"/>
        </w:rPr>
        <w:t xml:space="preserve">Sound Intensity and the </w:t>
      </w:r>
      <w:proofErr w:type="spellStart"/>
      <w:r w:rsidRPr="00C16AF9">
        <w:rPr>
          <w:sz w:val="24"/>
          <w:szCs w:val="24"/>
        </w:rPr>
        <w:t>FNaF</w:t>
      </w:r>
      <w:proofErr w:type="spellEnd"/>
      <w:r w:rsidRPr="00C16AF9">
        <w:rPr>
          <w:sz w:val="24"/>
          <w:szCs w:val="24"/>
        </w:rPr>
        <w:t xml:space="preserve"> Series</w:t>
      </w:r>
      <w:proofErr w:type="gramStart"/>
      <w:r>
        <w:rPr>
          <w:sz w:val="24"/>
          <w:szCs w:val="24"/>
        </w:rPr>
        <w:t>”,</w:t>
      </w:r>
      <w:proofErr w:type="gramEnd"/>
      <w:r>
        <w:rPr>
          <w:sz w:val="24"/>
          <w:szCs w:val="24"/>
        </w:rPr>
        <w:t xml:space="preserve"> </w:t>
      </w:r>
      <w:r>
        <w:rPr>
          <w:i/>
          <w:iCs/>
          <w:sz w:val="24"/>
          <w:szCs w:val="24"/>
        </w:rPr>
        <w:t>YouTube</w:t>
      </w:r>
      <w:r>
        <w:rPr>
          <w:sz w:val="24"/>
          <w:szCs w:val="24"/>
        </w:rPr>
        <w:t xml:space="preserve">, April 25, 2021. [online]. Available at: </w:t>
      </w:r>
      <w:hyperlink r:id="rId49" w:history="1">
        <w:r w:rsidRPr="00F70BAA">
          <w:rPr>
            <w:rStyle w:val="Hyperlink"/>
            <w:sz w:val="24"/>
            <w:szCs w:val="24"/>
          </w:rPr>
          <w:t>https://youtu.be/rMkkE0AIuMo</w:t>
        </w:r>
      </w:hyperlink>
      <w:r>
        <w:rPr>
          <w:sz w:val="24"/>
          <w:szCs w:val="24"/>
        </w:rPr>
        <w:t xml:space="preserve"> [accessed April 25, 2022]</w:t>
      </w:r>
    </w:p>
    <w:p w14:paraId="15B13DCA" w14:textId="4D854433" w:rsidR="00C748E5" w:rsidRDefault="00C748E5" w:rsidP="00115AC3">
      <w:pPr>
        <w:spacing w:line="360" w:lineRule="auto"/>
        <w:jc w:val="both"/>
        <w:rPr>
          <w:sz w:val="24"/>
          <w:szCs w:val="24"/>
        </w:rPr>
      </w:pPr>
      <w:r>
        <w:rPr>
          <w:sz w:val="24"/>
          <w:szCs w:val="24"/>
        </w:rPr>
        <w:t xml:space="preserve">Metacritic, “Dead Space 2”, </w:t>
      </w:r>
      <w:proofErr w:type="spellStart"/>
      <w:r>
        <w:rPr>
          <w:i/>
          <w:iCs/>
          <w:sz w:val="24"/>
          <w:szCs w:val="24"/>
        </w:rPr>
        <w:t>Metcritic</w:t>
      </w:r>
      <w:proofErr w:type="spellEnd"/>
      <w:r>
        <w:rPr>
          <w:sz w:val="24"/>
          <w:szCs w:val="24"/>
        </w:rPr>
        <w:t xml:space="preserve">, Jan 25, 2011. [online] Available at: </w:t>
      </w:r>
      <w:hyperlink r:id="rId50" w:history="1">
        <w:r w:rsidRPr="00F70BAA">
          <w:rPr>
            <w:rStyle w:val="Hyperlink"/>
            <w:sz w:val="24"/>
            <w:szCs w:val="24"/>
          </w:rPr>
          <w:t>https://www.metacritic.com/game/pc/dead-space-2</w:t>
        </w:r>
      </w:hyperlink>
      <w:r>
        <w:rPr>
          <w:sz w:val="24"/>
          <w:szCs w:val="24"/>
        </w:rPr>
        <w:t xml:space="preserve"> [accessed April 26, 2022]</w:t>
      </w:r>
    </w:p>
    <w:p w14:paraId="32115410" w14:textId="495478A3" w:rsidR="00C748E5" w:rsidRDefault="00C748E5" w:rsidP="00115AC3">
      <w:pPr>
        <w:spacing w:line="360" w:lineRule="auto"/>
        <w:jc w:val="both"/>
        <w:rPr>
          <w:sz w:val="24"/>
          <w:szCs w:val="24"/>
        </w:rPr>
      </w:pPr>
      <w:r>
        <w:rPr>
          <w:sz w:val="24"/>
          <w:szCs w:val="24"/>
        </w:rPr>
        <w:t>Metacritic, “</w:t>
      </w:r>
      <w:r w:rsidR="0016673D">
        <w:rPr>
          <w:sz w:val="24"/>
          <w:szCs w:val="24"/>
        </w:rPr>
        <w:t>Alone in the Dark: Illumination</w:t>
      </w:r>
      <w:proofErr w:type="gramStart"/>
      <w:r>
        <w:rPr>
          <w:sz w:val="24"/>
          <w:szCs w:val="24"/>
        </w:rPr>
        <w:t>”,</w:t>
      </w:r>
      <w:proofErr w:type="gramEnd"/>
      <w:r>
        <w:rPr>
          <w:sz w:val="24"/>
          <w:szCs w:val="24"/>
        </w:rPr>
        <w:t xml:space="preserve"> </w:t>
      </w:r>
      <w:proofErr w:type="spellStart"/>
      <w:r>
        <w:rPr>
          <w:i/>
          <w:iCs/>
          <w:sz w:val="24"/>
          <w:szCs w:val="24"/>
        </w:rPr>
        <w:t>Metcritic</w:t>
      </w:r>
      <w:proofErr w:type="spellEnd"/>
      <w:r>
        <w:rPr>
          <w:sz w:val="24"/>
          <w:szCs w:val="24"/>
        </w:rPr>
        <w:t>, J</w:t>
      </w:r>
      <w:r w:rsidR="0016673D">
        <w:rPr>
          <w:sz w:val="24"/>
          <w:szCs w:val="24"/>
        </w:rPr>
        <w:t>un</w:t>
      </w:r>
      <w:r>
        <w:rPr>
          <w:sz w:val="24"/>
          <w:szCs w:val="24"/>
        </w:rPr>
        <w:t xml:space="preserve"> </w:t>
      </w:r>
      <w:r w:rsidR="0016673D">
        <w:rPr>
          <w:sz w:val="24"/>
          <w:szCs w:val="24"/>
        </w:rPr>
        <w:t>11</w:t>
      </w:r>
      <w:r>
        <w:rPr>
          <w:sz w:val="24"/>
          <w:szCs w:val="24"/>
        </w:rPr>
        <w:t>, 201</w:t>
      </w:r>
      <w:r w:rsidR="0016673D">
        <w:rPr>
          <w:sz w:val="24"/>
          <w:szCs w:val="24"/>
        </w:rPr>
        <w:t>5</w:t>
      </w:r>
      <w:r>
        <w:rPr>
          <w:sz w:val="24"/>
          <w:szCs w:val="24"/>
        </w:rPr>
        <w:t xml:space="preserve">. [online] Available at: </w:t>
      </w:r>
      <w:hyperlink r:id="rId51" w:history="1">
        <w:r w:rsidR="0016673D" w:rsidRPr="00F70BAA">
          <w:rPr>
            <w:rStyle w:val="Hyperlink"/>
            <w:sz w:val="24"/>
            <w:szCs w:val="24"/>
          </w:rPr>
          <w:t>https://www.metacritic.com/game/pc/alone-in-the-dark-illumination</w:t>
        </w:r>
      </w:hyperlink>
      <w:r w:rsidR="0016673D">
        <w:rPr>
          <w:sz w:val="24"/>
          <w:szCs w:val="24"/>
        </w:rPr>
        <w:t xml:space="preserve"> </w:t>
      </w:r>
      <w:r>
        <w:rPr>
          <w:sz w:val="24"/>
          <w:szCs w:val="24"/>
        </w:rPr>
        <w:t>[accessed April 26, 2022]</w:t>
      </w:r>
    </w:p>
    <w:p w14:paraId="48A4CFB2" w14:textId="7F55FF3E" w:rsidR="0016673D" w:rsidRDefault="0016673D" w:rsidP="00115AC3">
      <w:pPr>
        <w:spacing w:line="360" w:lineRule="auto"/>
        <w:jc w:val="both"/>
        <w:rPr>
          <w:sz w:val="24"/>
          <w:szCs w:val="24"/>
        </w:rPr>
      </w:pPr>
      <w:r>
        <w:rPr>
          <w:sz w:val="24"/>
          <w:szCs w:val="24"/>
        </w:rPr>
        <w:t xml:space="preserve">C. Petit, “Dead Space 2 Review”, </w:t>
      </w:r>
      <w:r>
        <w:rPr>
          <w:i/>
          <w:iCs/>
          <w:sz w:val="24"/>
          <w:szCs w:val="24"/>
        </w:rPr>
        <w:t>GameStop</w:t>
      </w:r>
      <w:r>
        <w:rPr>
          <w:sz w:val="24"/>
          <w:szCs w:val="24"/>
        </w:rPr>
        <w:t xml:space="preserve">, Jan. 25, 2011. [online]. Available at: </w:t>
      </w:r>
      <w:hyperlink r:id="rId52" w:history="1">
        <w:r w:rsidRPr="00F70BAA">
          <w:rPr>
            <w:rStyle w:val="Hyperlink"/>
            <w:sz w:val="24"/>
            <w:szCs w:val="24"/>
          </w:rPr>
          <w:t>https://www.gamespot.com/reviews/dead-space-2-review/1900-6286854/</w:t>
        </w:r>
      </w:hyperlink>
      <w:r>
        <w:rPr>
          <w:sz w:val="24"/>
          <w:szCs w:val="24"/>
        </w:rPr>
        <w:t xml:space="preserve"> [accessed April 26, 2022]</w:t>
      </w:r>
    </w:p>
    <w:p w14:paraId="212DEB55" w14:textId="79A9CE74" w:rsidR="0016673D" w:rsidRDefault="0016673D" w:rsidP="00115AC3">
      <w:pPr>
        <w:spacing w:line="360" w:lineRule="auto"/>
        <w:jc w:val="both"/>
        <w:rPr>
          <w:sz w:val="24"/>
          <w:szCs w:val="24"/>
        </w:rPr>
      </w:pPr>
      <w:r>
        <w:rPr>
          <w:sz w:val="24"/>
          <w:szCs w:val="24"/>
        </w:rPr>
        <w:t>R. Hargreaves, “</w:t>
      </w:r>
      <w:r w:rsidRPr="00372977">
        <w:rPr>
          <w:sz w:val="24"/>
          <w:szCs w:val="24"/>
        </w:rPr>
        <w:t>Alone in the Dark: Illumination review – absolutely horrific</w:t>
      </w:r>
      <w:proofErr w:type="gramStart"/>
      <w:r>
        <w:rPr>
          <w:sz w:val="24"/>
          <w:szCs w:val="24"/>
        </w:rPr>
        <w:t>”,</w:t>
      </w:r>
      <w:proofErr w:type="gramEnd"/>
      <w:r>
        <w:rPr>
          <w:sz w:val="24"/>
          <w:szCs w:val="24"/>
        </w:rPr>
        <w:t xml:space="preserve"> </w:t>
      </w:r>
      <w:r>
        <w:rPr>
          <w:i/>
          <w:iCs/>
          <w:sz w:val="24"/>
          <w:szCs w:val="24"/>
        </w:rPr>
        <w:t>Metro</w:t>
      </w:r>
      <w:r>
        <w:rPr>
          <w:sz w:val="24"/>
          <w:szCs w:val="24"/>
        </w:rPr>
        <w:t xml:space="preserve">, Jul. 13, 2015. [online]. Available at: </w:t>
      </w:r>
      <w:hyperlink r:id="rId53" w:history="1">
        <w:r w:rsidRPr="00F70BAA">
          <w:rPr>
            <w:rStyle w:val="Hyperlink"/>
            <w:sz w:val="24"/>
            <w:szCs w:val="24"/>
          </w:rPr>
          <w:t>https://metro.co.uk/2015/07/13/alone-in-the-dark-illumination-review-absolutely-horrific-5292832/</w:t>
        </w:r>
      </w:hyperlink>
      <w:r>
        <w:rPr>
          <w:sz w:val="24"/>
          <w:szCs w:val="24"/>
        </w:rPr>
        <w:t xml:space="preserve"> [accessed April 26, 2022]</w:t>
      </w:r>
    </w:p>
    <w:p w14:paraId="61700917" w14:textId="74470756" w:rsidR="0016673D" w:rsidRDefault="0016673D" w:rsidP="00115AC3">
      <w:pPr>
        <w:spacing w:line="360" w:lineRule="auto"/>
        <w:jc w:val="both"/>
        <w:rPr>
          <w:sz w:val="24"/>
          <w:szCs w:val="24"/>
        </w:rPr>
      </w:pPr>
      <w:r>
        <w:rPr>
          <w:sz w:val="24"/>
          <w:szCs w:val="24"/>
        </w:rPr>
        <w:t>SHN Survival Horror Network, “</w:t>
      </w:r>
      <w:r w:rsidRPr="00372977">
        <w:rPr>
          <w:sz w:val="24"/>
          <w:szCs w:val="24"/>
        </w:rPr>
        <w:t xml:space="preserve">Dead Space 2 </w:t>
      </w:r>
      <w:r w:rsidRPr="00372977">
        <w:rPr>
          <w:rFonts w:ascii="Segoe UI Emoji" w:hAnsi="Segoe UI Emoji" w:cs="Segoe UI Emoji"/>
          <w:sz w:val="24"/>
          <w:szCs w:val="24"/>
        </w:rPr>
        <w:t>👻</w:t>
      </w:r>
      <w:r w:rsidRPr="00372977">
        <w:rPr>
          <w:sz w:val="24"/>
          <w:szCs w:val="24"/>
        </w:rPr>
        <w:t xml:space="preserve"> 4K 60fps </w:t>
      </w:r>
      <w:r w:rsidRPr="00372977">
        <w:rPr>
          <w:rFonts w:ascii="Segoe UI Emoji" w:hAnsi="Segoe UI Emoji" w:cs="Segoe UI Emoji"/>
          <w:sz w:val="24"/>
          <w:szCs w:val="24"/>
        </w:rPr>
        <w:t>👻</w:t>
      </w:r>
      <w:r w:rsidRPr="00372977">
        <w:rPr>
          <w:sz w:val="24"/>
          <w:szCs w:val="24"/>
        </w:rPr>
        <w:t xml:space="preserve"> </w:t>
      </w:r>
      <w:proofErr w:type="spellStart"/>
      <w:r w:rsidRPr="00372977">
        <w:rPr>
          <w:sz w:val="24"/>
          <w:szCs w:val="24"/>
        </w:rPr>
        <w:t>Longplay</w:t>
      </w:r>
      <w:proofErr w:type="spellEnd"/>
      <w:r w:rsidRPr="00372977">
        <w:rPr>
          <w:sz w:val="24"/>
          <w:szCs w:val="24"/>
        </w:rPr>
        <w:t xml:space="preserve"> Walkthrough Game Movie No Commentary</w:t>
      </w:r>
      <w:r>
        <w:rPr>
          <w:sz w:val="24"/>
          <w:szCs w:val="24"/>
        </w:rPr>
        <w:t xml:space="preserve">”, </w:t>
      </w:r>
      <w:r>
        <w:rPr>
          <w:i/>
          <w:iCs/>
          <w:sz w:val="24"/>
          <w:szCs w:val="24"/>
        </w:rPr>
        <w:t>YouTube</w:t>
      </w:r>
      <w:r>
        <w:rPr>
          <w:sz w:val="24"/>
          <w:szCs w:val="24"/>
        </w:rPr>
        <w:t xml:space="preserve">, Mar. 10, 2018. [online]. Available at: </w:t>
      </w:r>
      <w:hyperlink r:id="rId54" w:history="1">
        <w:r w:rsidRPr="00F70BAA">
          <w:rPr>
            <w:rStyle w:val="Hyperlink"/>
            <w:sz w:val="24"/>
            <w:szCs w:val="24"/>
          </w:rPr>
          <w:t>https://youtu.be/xvgkEgtB_iA</w:t>
        </w:r>
      </w:hyperlink>
      <w:r>
        <w:rPr>
          <w:sz w:val="24"/>
          <w:szCs w:val="24"/>
        </w:rPr>
        <w:t xml:space="preserve"> [accessed April 26, 2022]</w:t>
      </w:r>
    </w:p>
    <w:p w14:paraId="099FE902" w14:textId="56A8883C" w:rsidR="002A5881" w:rsidRPr="004218BD" w:rsidRDefault="0016673D" w:rsidP="00115AC3">
      <w:pPr>
        <w:spacing w:line="360" w:lineRule="auto"/>
        <w:jc w:val="both"/>
        <w:rPr>
          <w:sz w:val="24"/>
          <w:szCs w:val="24"/>
        </w:rPr>
      </w:pPr>
      <w:r>
        <w:rPr>
          <w:sz w:val="24"/>
          <w:szCs w:val="24"/>
        </w:rPr>
        <w:t>SHN Survival Horror Network, “</w:t>
      </w:r>
      <w:r w:rsidRPr="00BD701C">
        <w:rPr>
          <w:sz w:val="24"/>
          <w:szCs w:val="24"/>
        </w:rPr>
        <w:t xml:space="preserve">Alone in the Dark: Illumination 1080p/60fps Full HD Walkthrough </w:t>
      </w:r>
      <w:proofErr w:type="spellStart"/>
      <w:r w:rsidRPr="00BD701C">
        <w:rPr>
          <w:sz w:val="24"/>
          <w:szCs w:val="24"/>
        </w:rPr>
        <w:t>Longplay</w:t>
      </w:r>
      <w:proofErr w:type="spellEnd"/>
      <w:r w:rsidRPr="00BD701C">
        <w:rPr>
          <w:sz w:val="24"/>
          <w:szCs w:val="24"/>
        </w:rPr>
        <w:t xml:space="preserve"> Gameplay No Commentary</w:t>
      </w:r>
      <w:r>
        <w:rPr>
          <w:sz w:val="24"/>
          <w:szCs w:val="24"/>
        </w:rPr>
        <w:t xml:space="preserve">”, </w:t>
      </w:r>
      <w:r>
        <w:rPr>
          <w:i/>
          <w:iCs/>
          <w:sz w:val="24"/>
          <w:szCs w:val="24"/>
        </w:rPr>
        <w:t>YouTube</w:t>
      </w:r>
      <w:r>
        <w:rPr>
          <w:sz w:val="24"/>
          <w:szCs w:val="24"/>
        </w:rPr>
        <w:t xml:space="preserve">, Jun. 29, 2015. [online]. Available at: </w:t>
      </w:r>
      <w:hyperlink r:id="rId55" w:history="1">
        <w:r w:rsidRPr="00F70BAA">
          <w:rPr>
            <w:rStyle w:val="Hyperlink"/>
            <w:sz w:val="24"/>
            <w:szCs w:val="24"/>
          </w:rPr>
          <w:t>https://youtu.be/d4brgv6Mh-g</w:t>
        </w:r>
      </w:hyperlink>
      <w:r>
        <w:rPr>
          <w:sz w:val="24"/>
          <w:szCs w:val="24"/>
        </w:rPr>
        <w:t xml:space="preserve"> [accessed April 13, 2022]</w:t>
      </w:r>
    </w:p>
    <w:sectPr w:rsidR="002A5881" w:rsidRPr="004218BD" w:rsidSect="002A5881">
      <w:footerReference w:type="default" r:id="rId56"/>
      <w:pgSz w:w="11906" w:h="16838"/>
      <w:pgMar w:top="1440" w:right="1440" w:bottom="1440" w:left="1440"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325D35" w14:textId="77777777" w:rsidR="00457FBE" w:rsidRDefault="00457FBE" w:rsidP="002A5881">
      <w:pPr>
        <w:spacing w:after="0" w:line="240" w:lineRule="auto"/>
      </w:pPr>
      <w:r>
        <w:separator/>
      </w:r>
    </w:p>
  </w:endnote>
  <w:endnote w:type="continuationSeparator" w:id="0">
    <w:p w14:paraId="37530A20" w14:textId="77777777" w:rsidR="00457FBE" w:rsidRDefault="00457FBE" w:rsidP="002A5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9979420"/>
      <w:docPartObj>
        <w:docPartGallery w:val="Page Numbers (Bottom of Page)"/>
        <w:docPartUnique/>
      </w:docPartObj>
    </w:sdtPr>
    <w:sdtEndPr>
      <w:rPr>
        <w:noProof/>
      </w:rPr>
    </w:sdtEndPr>
    <w:sdtContent>
      <w:p w14:paraId="04AED0D4" w14:textId="7E229B63" w:rsidR="002A5881" w:rsidRDefault="002A588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1CE05C1" w14:textId="77777777" w:rsidR="002A5881" w:rsidRDefault="002A58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E26184" w14:textId="77777777" w:rsidR="00457FBE" w:rsidRDefault="00457FBE" w:rsidP="002A5881">
      <w:pPr>
        <w:spacing w:after="0" w:line="240" w:lineRule="auto"/>
      </w:pPr>
      <w:r>
        <w:separator/>
      </w:r>
    </w:p>
  </w:footnote>
  <w:footnote w:type="continuationSeparator" w:id="0">
    <w:p w14:paraId="3D23B701" w14:textId="77777777" w:rsidR="00457FBE" w:rsidRDefault="00457FBE" w:rsidP="002A588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42C8C"/>
    <w:multiLevelType w:val="hybridMultilevel"/>
    <w:tmpl w:val="8490E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FF3A6F"/>
    <w:multiLevelType w:val="hybridMultilevel"/>
    <w:tmpl w:val="FA18F5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58672E"/>
    <w:multiLevelType w:val="hybridMultilevel"/>
    <w:tmpl w:val="36FCF16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2E1E7765"/>
    <w:multiLevelType w:val="hybridMultilevel"/>
    <w:tmpl w:val="82AC66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25C35D0"/>
    <w:multiLevelType w:val="hybridMultilevel"/>
    <w:tmpl w:val="4DBC74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4241435"/>
    <w:multiLevelType w:val="hybridMultilevel"/>
    <w:tmpl w:val="CF08FD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9E41E5B"/>
    <w:multiLevelType w:val="hybridMultilevel"/>
    <w:tmpl w:val="877412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09A26DD"/>
    <w:multiLevelType w:val="hybridMultilevel"/>
    <w:tmpl w:val="631ED4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8B6252D"/>
    <w:multiLevelType w:val="hybridMultilevel"/>
    <w:tmpl w:val="D554B5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B35695F"/>
    <w:multiLevelType w:val="hybridMultilevel"/>
    <w:tmpl w:val="1A9C5824"/>
    <w:lvl w:ilvl="0" w:tplc="EF4CD17C">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CE23697"/>
    <w:multiLevelType w:val="hybridMultilevel"/>
    <w:tmpl w:val="0D06F8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C45006A"/>
    <w:multiLevelType w:val="hybridMultilevel"/>
    <w:tmpl w:val="2E7CB8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7EE600D"/>
    <w:multiLevelType w:val="hybridMultilevel"/>
    <w:tmpl w:val="27983E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57C678D"/>
    <w:multiLevelType w:val="hybridMultilevel"/>
    <w:tmpl w:val="B7BE9C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7792741"/>
    <w:multiLevelType w:val="hybridMultilevel"/>
    <w:tmpl w:val="2EA267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A4328CA"/>
    <w:multiLevelType w:val="hybridMultilevel"/>
    <w:tmpl w:val="2E6EBA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F372D21"/>
    <w:multiLevelType w:val="hybridMultilevel"/>
    <w:tmpl w:val="AA6A37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F5C4DBE"/>
    <w:multiLevelType w:val="hybridMultilevel"/>
    <w:tmpl w:val="78FA95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29336053">
    <w:abstractNumId w:val="10"/>
  </w:num>
  <w:num w:numId="2" w16cid:durableId="888734360">
    <w:abstractNumId w:val="2"/>
  </w:num>
  <w:num w:numId="3" w16cid:durableId="1962152843">
    <w:abstractNumId w:val="8"/>
  </w:num>
  <w:num w:numId="4" w16cid:durableId="734741965">
    <w:abstractNumId w:val="12"/>
  </w:num>
  <w:num w:numId="5" w16cid:durableId="1796020805">
    <w:abstractNumId w:val="11"/>
  </w:num>
  <w:num w:numId="6" w16cid:durableId="475605604">
    <w:abstractNumId w:val="6"/>
  </w:num>
  <w:num w:numId="7" w16cid:durableId="2138598017">
    <w:abstractNumId w:val="0"/>
  </w:num>
  <w:num w:numId="8" w16cid:durableId="1696618237">
    <w:abstractNumId w:val="5"/>
  </w:num>
  <w:num w:numId="9" w16cid:durableId="1278099520">
    <w:abstractNumId w:val="4"/>
  </w:num>
  <w:num w:numId="10" w16cid:durableId="1393844532">
    <w:abstractNumId w:val="17"/>
  </w:num>
  <w:num w:numId="11" w16cid:durableId="70547619">
    <w:abstractNumId w:val="1"/>
  </w:num>
  <w:num w:numId="12" w16cid:durableId="1476336522">
    <w:abstractNumId w:val="7"/>
  </w:num>
  <w:num w:numId="13" w16cid:durableId="41369510">
    <w:abstractNumId w:val="15"/>
  </w:num>
  <w:num w:numId="14" w16cid:durableId="26492457">
    <w:abstractNumId w:val="14"/>
  </w:num>
  <w:num w:numId="15" w16cid:durableId="603148744">
    <w:abstractNumId w:val="3"/>
  </w:num>
  <w:num w:numId="16" w16cid:durableId="389495954">
    <w:abstractNumId w:val="13"/>
  </w:num>
  <w:num w:numId="17" w16cid:durableId="535966799">
    <w:abstractNumId w:val="9"/>
  </w:num>
  <w:num w:numId="18" w16cid:durableId="21844358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5881"/>
    <w:rsid w:val="000001FF"/>
    <w:rsid w:val="0000134B"/>
    <w:rsid w:val="00001A3E"/>
    <w:rsid w:val="0001351E"/>
    <w:rsid w:val="00016A15"/>
    <w:rsid w:val="00017AE4"/>
    <w:rsid w:val="00020AAB"/>
    <w:rsid w:val="000257C4"/>
    <w:rsid w:val="00026B92"/>
    <w:rsid w:val="00057BB4"/>
    <w:rsid w:val="00061947"/>
    <w:rsid w:val="000641D6"/>
    <w:rsid w:val="0007243B"/>
    <w:rsid w:val="000755B9"/>
    <w:rsid w:val="000815BA"/>
    <w:rsid w:val="00092018"/>
    <w:rsid w:val="000955DF"/>
    <w:rsid w:val="000B3A2C"/>
    <w:rsid w:val="000C404F"/>
    <w:rsid w:val="000C6378"/>
    <w:rsid w:val="000E5D5D"/>
    <w:rsid w:val="000E6AB2"/>
    <w:rsid w:val="001107CA"/>
    <w:rsid w:val="0011240C"/>
    <w:rsid w:val="00115AC3"/>
    <w:rsid w:val="001245D5"/>
    <w:rsid w:val="001246EA"/>
    <w:rsid w:val="00124793"/>
    <w:rsid w:val="00142B84"/>
    <w:rsid w:val="00153E85"/>
    <w:rsid w:val="0015664B"/>
    <w:rsid w:val="0015746E"/>
    <w:rsid w:val="0016598D"/>
    <w:rsid w:val="0016673D"/>
    <w:rsid w:val="00173B7F"/>
    <w:rsid w:val="00174494"/>
    <w:rsid w:val="00174566"/>
    <w:rsid w:val="001910A5"/>
    <w:rsid w:val="001919AE"/>
    <w:rsid w:val="00196506"/>
    <w:rsid w:val="001C637D"/>
    <w:rsid w:val="001D7338"/>
    <w:rsid w:val="001E2637"/>
    <w:rsid w:val="001F084B"/>
    <w:rsid w:val="00207892"/>
    <w:rsid w:val="00214765"/>
    <w:rsid w:val="00220335"/>
    <w:rsid w:val="00222B0C"/>
    <w:rsid w:val="002242EA"/>
    <w:rsid w:val="00230495"/>
    <w:rsid w:val="00235D53"/>
    <w:rsid w:val="00244F77"/>
    <w:rsid w:val="00252D40"/>
    <w:rsid w:val="002569C7"/>
    <w:rsid w:val="00256B2E"/>
    <w:rsid w:val="0025750E"/>
    <w:rsid w:val="00257D30"/>
    <w:rsid w:val="00282FBA"/>
    <w:rsid w:val="00284014"/>
    <w:rsid w:val="0029010F"/>
    <w:rsid w:val="0029148D"/>
    <w:rsid w:val="00292315"/>
    <w:rsid w:val="00296B26"/>
    <w:rsid w:val="002A5881"/>
    <w:rsid w:val="002B1B0A"/>
    <w:rsid w:val="002B441E"/>
    <w:rsid w:val="002C3118"/>
    <w:rsid w:val="002C7622"/>
    <w:rsid w:val="002D2DAE"/>
    <w:rsid w:val="002E02A2"/>
    <w:rsid w:val="002E186B"/>
    <w:rsid w:val="002E1F3D"/>
    <w:rsid w:val="002E6CD1"/>
    <w:rsid w:val="002E712B"/>
    <w:rsid w:val="002F2BA6"/>
    <w:rsid w:val="002F4BE0"/>
    <w:rsid w:val="00300CC7"/>
    <w:rsid w:val="00300E4E"/>
    <w:rsid w:val="00304E90"/>
    <w:rsid w:val="00305BC2"/>
    <w:rsid w:val="00306B76"/>
    <w:rsid w:val="0031265A"/>
    <w:rsid w:val="00317764"/>
    <w:rsid w:val="00327D7B"/>
    <w:rsid w:val="00330D6A"/>
    <w:rsid w:val="00336842"/>
    <w:rsid w:val="0035663E"/>
    <w:rsid w:val="003727DD"/>
    <w:rsid w:val="00372977"/>
    <w:rsid w:val="00373D78"/>
    <w:rsid w:val="003760E6"/>
    <w:rsid w:val="0039073D"/>
    <w:rsid w:val="00392134"/>
    <w:rsid w:val="003C6EC3"/>
    <w:rsid w:val="003E5639"/>
    <w:rsid w:val="003E672A"/>
    <w:rsid w:val="003F374D"/>
    <w:rsid w:val="00401150"/>
    <w:rsid w:val="004025E1"/>
    <w:rsid w:val="00405AD7"/>
    <w:rsid w:val="00406049"/>
    <w:rsid w:val="00416786"/>
    <w:rsid w:val="004218BD"/>
    <w:rsid w:val="00430C9F"/>
    <w:rsid w:val="00443411"/>
    <w:rsid w:val="00444FFC"/>
    <w:rsid w:val="00454E17"/>
    <w:rsid w:val="00457FBE"/>
    <w:rsid w:val="00480230"/>
    <w:rsid w:val="00486B3A"/>
    <w:rsid w:val="004872EA"/>
    <w:rsid w:val="004943A4"/>
    <w:rsid w:val="00497783"/>
    <w:rsid w:val="004A0D89"/>
    <w:rsid w:val="004B415E"/>
    <w:rsid w:val="004C49B4"/>
    <w:rsid w:val="004C5222"/>
    <w:rsid w:val="004D68E9"/>
    <w:rsid w:val="004E035B"/>
    <w:rsid w:val="004E0560"/>
    <w:rsid w:val="004F0D58"/>
    <w:rsid w:val="00512B69"/>
    <w:rsid w:val="00525F14"/>
    <w:rsid w:val="0054061A"/>
    <w:rsid w:val="005504AE"/>
    <w:rsid w:val="00551280"/>
    <w:rsid w:val="00553BD2"/>
    <w:rsid w:val="005720BA"/>
    <w:rsid w:val="005875AC"/>
    <w:rsid w:val="005923CD"/>
    <w:rsid w:val="00592E27"/>
    <w:rsid w:val="0059325B"/>
    <w:rsid w:val="00594582"/>
    <w:rsid w:val="005962D7"/>
    <w:rsid w:val="005A0366"/>
    <w:rsid w:val="005B437C"/>
    <w:rsid w:val="005D28F6"/>
    <w:rsid w:val="005D79F2"/>
    <w:rsid w:val="005E5304"/>
    <w:rsid w:val="005E59F0"/>
    <w:rsid w:val="0060304A"/>
    <w:rsid w:val="00603BB0"/>
    <w:rsid w:val="00610116"/>
    <w:rsid w:val="00624CDD"/>
    <w:rsid w:val="00625DC9"/>
    <w:rsid w:val="0063442A"/>
    <w:rsid w:val="006530E5"/>
    <w:rsid w:val="006546AC"/>
    <w:rsid w:val="006608FD"/>
    <w:rsid w:val="0066582A"/>
    <w:rsid w:val="00665C3B"/>
    <w:rsid w:val="006661CB"/>
    <w:rsid w:val="00666A63"/>
    <w:rsid w:val="00674A1C"/>
    <w:rsid w:val="006950F6"/>
    <w:rsid w:val="00695C7B"/>
    <w:rsid w:val="0069724D"/>
    <w:rsid w:val="006B4F35"/>
    <w:rsid w:val="006C0ADE"/>
    <w:rsid w:val="006C2DB9"/>
    <w:rsid w:val="006C37E2"/>
    <w:rsid w:val="006E1836"/>
    <w:rsid w:val="006E2CFB"/>
    <w:rsid w:val="006F030D"/>
    <w:rsid w:val="006F2850"/>
    <w:rsid w:val="006F51A6"/>
    <w:rsid w:val="00703231"/>
    <w:rsid w:val="007060FF"/>
    <w:rsid w:val="00706224"/>
    <w:rsid w:val="00706EA5"/>
    <w:rsid w:val="00710D10"/>
    <w:rsid w:val="00713E37"/>
    <w:rsid w:val="00725D49"/>
    <w:rsid w:val="00735169"/>
    <w:rsid w:val="0073661A"/>
    <w:rsid w:val="00736903"/>
    <w:rsid w:val="00736AB5"/>
    <w:rsid w:val="007409FC"/>
    <w:rsid w:val="007555BD"/>
    <w:rsid w:val="0075671B"/>
    <w:rsid w:val="00761691"/>
    <w:rsid w:val="00762041"/>
    <w:rsid w:val="0077060D"/>
    <w:rsid w:val="007955E3"/>
    <w:rsid w:val="00797495"/>
    <w:rsid w:val="007A00E3"/>
    <w:rsid w:val="007A5698"/>
    <w:rsid w:val="007B6CF6"/>
    <w:rsid w:val="007C05F1"/>
    <w:rsid w:val="007C2544"/>
    <w:rsid w:val="007D3BC1"/>
    <w:rsid w:val="007D68C3"/>
    <w:rsid w:val="007E1F8E"/>
    <w:rsid w:val="007E2AF8"/>
    <w:rsid w:val="007E4183"/>
    <w:rsid w:val="007E41E1"/>
    <w:rsid w:val="007F2D5B"/>
    <w:rsid w:val="007F3D81"/>
    <w:rsid w:val="007F794B"/>
    <w:rsid w:val="0081402C"/>
    <w:rsid w:val="0081592A"/>
    <w:rsid w:val="00827031"/>
    <w:rsid w:val="0084052A"/>
    <w:rsid w:val="00846326"/>
    <w:rsid w:val="00850454"/>
    <w:rsid w:val="008525C0"/>
    <w:rsid w:val="00852826"/>
    <w:rsid w:val="0087027E"/>
    <w:rsid w:val="00890EB9"/>
    <w:rsid w:val="008935CD"/>
    <w:rsid w:val="00896D58"/>
    <w:rsid w:val="008A1C69"/>
    <w:rsid w:val="008A2349"/>
    <w:rsid w:val="008B6CB0"/>
    <w:rsid w:val="008D0E22"/>
    <w:rsid w:val="008D4352"/>
    <w:rsid w:val="008E3203"/>
    <w:rsid w:val="00910455"/>
    <w:rsid w:val="00917BF9"/>
    <w:rsid w:val="009245CB"/>
    <w:rsid w:val="00930BCD"/>
    <w:rsid w:val="00934A71"/>
    <w:rsid w:val="00937B1E"/>
    <w:rsid w:val="00976C3A"/>
    <w:rsid w:val="00977F32"/>
    <w:rsid w:val="00980122"/>
    <w:rsid w:val="009812CA"/>
    <w:rsid w:val="0098322C"/>
    <w:rsid w:val="009967AB"/>
    <w:rsid w:val="00997686"/>
    <w:rsid w:val="00997C4B"/>
    <w:rsid w:val="009A30F6"/>
    <w:rsid w:val="009A3EAF"/>
    <w:rsid w:val="009A508B"/>
    <w:rsid w:val="009A6664"/>
    <w:rsid w:val="009B26C7"/>
    <w:rsid w:val="009C3577"/>
    <w:rsid w:val="009C63BF"/>
    <w:rsid w:val="009C6CD5"/>
    <w:rsid w:val="009D7B9C"/>
    <w:rsid w:val="009E2257"/>
    <w:rsid w:val="009E7314"/>
    <w:rsid w:val="009F44B2"/>
    <w:rsid w:val="00A06F1B"/>
    <w:rsid w:val="00A236DC"/>
    <w:rsid w:val="00A4083D"/>
    <w:rsid w:val="00A4104B"/>
    <w:rsid w:val="00A45999"/>
    <w:rsid w:val="00A47513"/>
    <w:rsid w:val="00A538E5"/>
    <w:rsid w:val="00A85774"/>
    <w:rsid w:val="00AB1352"/>
    <w:rsid w:val="00AD0347"/>
    <w:rsid w:val="00AD34A6"/>
    <w:rsid w:val="00AE57B5"/>
    <w:rsid w:val="00AF6A13"/>
    <w:rsid w:val="00B0458F"/>
    <w:rsid w:val="00B10E49"/>
    <w:rsid w:val="00B120CA"/>
    <w:rsid w:val="00B145D2"/>
    <w:rsid w:val="00B147AA"/>
    <w:rsid w:val="00B21AE9"/>
    <w:rsid w:val="00B2337D"/>
    <w:rsid w:val="00B241C2"/>
    <w:rsid w:val="00B3231E"/>
    <w:rsid w:val="00B34D68"/>
    <w:rsid w:val="00B416E9"/>
    <w:rsid w:val="00B47590"/>
    <w:rsid w:val="00B47D45"/>
    <w:rsid w:val="00B53D76"/>
    <w:rsid w:val="00B6326F"/>
    <w:rsid w:val="00B66524"/>
    <w:rsid w:val="00B73041"/>
    <w:rsid w:val="00B877DF"/>
    <w:rsid w:val="00BA02FF"/>
    <w:rsid w:val="00BA4EB0"/>
    <w:rsid w:val="00BA72D3"/>
    <w:rsid w:val="00BB64C0"/>
    <w:rsid w:val="00BB68A0"/>
    <w:rsid w:val="00BC030E"/>
    <w:rsid w:val="00BD1DBD"/>
    <w:rsid w:val="00BD2EAC"/>
    <w:rsid w:val="00BD701C"/>
    <w:rsid w:val="00BE2EF0"/>
    <w:rsid w:val="00C03766"/>
    <w:rsid w:val="00C057B0"/>
    <w:rsid w:val="00C16AF9"/>
    <w:rsid w:val="00C24797"/>
    <w:rsid w:val="00C2504D"/>
    <w:rsid w:val="00C26F0D"/>
    <w:rsid w:val="00C3345B"/>
    <w:rsid w:val="00C3504A"/>
    <w:rsid w:val="00C35C05"/>
    <w:rsid w:val="00C360AF"/>
    <w:rsid w:val="00C5327F"/>
    <w:rsid w:val="00C63131"/>
    <w:rsid w:val="00C712B9"/>
    <w:rsid w:val="00C748E5"/>
    <w:rsid w:val="00C8283F"/>
    <w:rsid w:val="00C856A8"/>
    <w:rsid w:val="00C92375"/>
    <w:rsid w:val="00C951C3"/>
    <w:rsid w:val="00C96535"/>
    <w:rsid w:val="00CA18BC"/>
    <w:rsid w:val="00CA22FF"/>
    <w:rsid w:val="00CA38D9"/>
    <w:rsid w:val="00CB522D"/>
    <w:rsid w:val="00CC0C2F"/>
    <w:rsid w:val="00CC14B5"/>
    <w:rsid w:val="00CC2D5C"/>
    <w:rsid w:val="00CC62A1"/>
    <w:rsid w:val="00CE20D6"/>
    <w:rsid w:val="00CE228C"/>
    <w:rsid w:val="00D16F6D"/>
    <w:rsid w:val="00D22200"/>
    <w:rsid w:val="00D22D7F"/>
    <w:rsid w:val="00D32B6B"/>
    <w:rsid w:val="00D463EE"/>
    <w:rsid w:val="00D50857"/>
    <w:rsid w:val="00D52B11"/>
    <w:rsid w:val="00D5379D"/>
    <w:rsid w:val="00D629AC"/>
    <w:rsid w:val="00D660F9"/>
    <w:rsid w:val="00D73C81"/>
    <w:rsid w:val="00D74CD0"/>
    <w:rsid w:val="00D777B3"/>
    <w:rsid w:val="00D802C1"/>
    <w:rsid w:val="00D94670"/>
    <w:rsid w:val="00DA338F"/>
    <w:rsid w:val="00DA4E0E"/>
    <w:rsid w:val="00DB2BE4"/>
    <w:rsid w:val="00DD11DF"/>
    <w:rsid w:val="00DD2CA7"/>
    <w:rsid w:val="00DD7FEE"/>
    <w:rsid w:val="00DE4DB0"/>
    <w:rsid w:val="00DE79E0"/>
    <w:rsid w:val="00DF2229"/>
    <w:rsid w:val="00E06025"/>
    <w:rsid w:val="00E1369E"/>
    <w:rsid w:val="00E15E03"/>
    <w:rsid w:val="00E174B8"/>
    <w:rsid w:val="00E22AAB"/>
    <w:rsid w:val="00E259D1"/>
    <w:rsid w:val="00E30AEB"/>
    <w:rsid w:val="00E407C0"/>
    <w:rsid w:val="00E56AF9"/>
    <w:rsid w:val="00E623FA"/>
    <w:rsid w:val="00E65D21"/>
    <w:rsid w:val="00E70194"/>
    <w:rsid w:val="00E85750"/>
    <w:rsid w:val="00E86A00"/>
    <w:rsid w:val="00E87F91"/>
    <w:rsid w:val="00E95FF6"/>
    <w:rsid w:val="00E972C7"/>
    <w:rsid w:val="00EA487C"/>
    <w:rsid w:val="00EA5292"/>
    <w:rsid w:val="00EB6AE6"/>
    <w:rsid w:val="00EC4D58"/>
    <w:rsid w:val="00EC5418"/>
    <w:rsid w:val="00EC766D"/>
    <w:rsid w:val="00ED05CA"/>
    <w:rsid w:val="00ED4B90"/>
    <w:rsid w:val="00EE086E"/>
    <w:rsid w:val="00EE5D93"/>
    <w:rsid w:val="00EF42FD"/>
    <w:rsid w:val="00EF63BC"/>
    <w:rsid w:val="00F018F6"/>
    <w:rsid w:val="00F04C1E"/>
    <w:rsid w:val="00F110C7"/>
    <w:rsid w:val="00F1610E"/>
    <w:rsid w:val="00F22176"/>
    <w:rsid w:val="00F3029A"/>
    <w:rsid w:val="00F36C71"/>
    <w:rsid w:val="00F416FC"/>
    <w:rsid w:val="00F41921"/>
    <w:rsid w:val="00F4549E"/>
    <w:rsid w:val="00F47052"/>
    <w:rsid w:val="00F60701"/>
    <w:rsid w:val="00F62BBF"/>
    <w:rsid w:val="00F65D1D"/>
    <w:rsid w:val="00F77B8B"/>
    <w:rsid w:val="00F95D10"/>
    <w:rsid w:val="00FA050E"/>
    <w:rsid w:val="00FA0AE3"/>
    <w:rsid w:val="00FC469D"/>
    <w:rsid w:val="00FC49FA"/>
    <w:rsid w:val="00FC5010"/>
    <w:rsid w:val="00FC5798"/>
    <w:rsid w:val="00FD66AC"/>
    <w:rsid w:val="00FE338D"/>
    <w:rsid w:val="00FE5384"/>
    <w:rsid w:val="00FF3D2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467C64"/>
  <w15:chartTrackingRefBased/>
  <w15:docId w15:val="{69EAE0C4-1605-4EED-9BEB-717416B2F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A5881"/>
    <w:pPr>
      <w:keepNext/>
      <w:keepLines/>
      <w:spacing w:before="240" w:after="0"/>
      <w:outlineLvl w:val="0"/>
    </w:pPr>
    <w:rPr>
      <w:rFonts w:asciiTheme="majorHAnsi" w:eastAsiaTheme="majorEastAsia" w:hAnsiTheme="majorHAnsi" w:cstheme="majorBidi"/>
      <w:color w:val="374C80" w:themeColor="accent1" w:themeShade="BF"/>
      <w:sz w:val="32"/>
      <w:szCs w:val="32"/>
    </w:rPr>
  </w:style>
  <w:style w:type="paragraph" w:styleId="Heading2">
    <w:name w:val="heading 2"/>
    <w:basedOn w:val="Normal"/>
    <w:next w:val="Normal"/>
    <w:link w:val="Heading2Char"/>
    <w:uiPriority w:val="9"/>
    <w:unhideWhenUsed/>
    <w:qFormat/>
    <w:rsid w:val="002A5881"/>
    <w:pPr>
      <w:keepNext/>
      <w:keepLines/>
      <w:spacing w:before="40" w:after="0"/>
      <w:outlineLvl w:val="1"/>
    </w:pPr>
    <w:rPr>
      <w:rFonts w:asciiTheme="majorHAnsi" w:eastAsiaTheme="majorEastAsia" w:hAnsiTheme="majorHAnsi" w:cstheme="majorBidi"/>
      <w:color w:val="374C80"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2A5881"/>
    <w:pPr>
      <w:spacing w:after="0" w:line="216" w:lineRule="auto"/>
      <w:contextualSpacing/>
    </w:pPr>
    <w:rPr>
      <w:rFonts w:asciiTheme="majorHAnsi" w:eastAsiaTheme="majorEastAsia" w:hAnsiTheme="majorHAnsi" w:cstheme="majorBidi"/>
      <w:color w:val="404040" w:themeColor="text1" w:themeTint="BF"/>
      <w:spacing w:val="-10"/>
      <w:kern w:val="28"/>
      <w:sz w:val="56"/>
      <w:szCs w:val="56"/>
      <w:lang w:val="en-US"/>
    </w:rPr>
  </w:style>
  <w:style w:type="character" w:customStyle="1" w:styleId="TitleChar">
    <w:name w:val="Title Char"/>
    <w:basedOn w:val="DefaultParagraphFont"/>
    <w:link w:val="Title"/>
    <w:uiPriority w:val="10"/>
    <w:rsid w:val="002A5881"/>
    <w:rPr>
      <w:rFonts w:asciiTheme="majorHAnsi" w:eastAsiaTheme="majorEastAsia" w:hAnsiTheme="majorHAnsi" w:cstheme="majorBidi"/>
      <w:color w:val="404040" w:themeColor="text1" w:themeTint="BF"/>
      <w:spacing w:val="-10"/>
      <w:kern w:val="28"/>
      <w:sz w:val="56"/>
      <w:szCs w:val="56"/>
      <w:lang w:val="en-US"/>
    </w:rPr>
  </w:style>
  <w:style w:type="paragraph" w:styleId="Subtitle">
    <w:name w:val="Subtitle"/>
    <w:basedOn w:val="Normal"/>
    <w:next w:val="Normal"/>
    <w:link w:val="SubtitleChar"/>
    <w:uiPriority w:val="11"/>
    <w:qFormat/>
    <w:rsid w:val="002A5881"/>
    <w:pPr>
      <w:numPr>
        <w:ilvl w:val="1"/>
      </w:numPr>
    </w:pPr>
    <w:rPr>
      <w:rFonts w:eastAsiaTheme="minorEastAsia" w:cs="Times New Roman"/>
      <w:color w:val="5A5A5A" w:themeColor="text1" w:themeTint="A5"/>
      <w:spacing w:val="15"/>
      <w:lang w:val="en-US"/>
    </w:rPr>
  </w:style>
  <w:style w:type="character" w:customStyle="1" w:styleId="SubtitleChar">
    <w:name w:val="Subtitle Char"/>
    <w:basedOn w:val="DefaultParagraphFont"/>
    <w:link w:val="Subtitle"/>
    <w:uiPriority w:val="11"/>
    <w:rsid w:val="002A5881"/>
    <w:rPr>
      <w:rFonts w:eastAsiaTheme="minorEastAsia" w:cs="Times New Roman"/>
      <w:color w:val="5A5A5A" w:themeColor="text1" w:themeTint="A5"/>
      <w:spacing w:val="15"/>
      <w:lang w:val="en-US"/>
    </w:rPr>
  </w:style>
  <w:style w:type="paragraph" w:styleId="NoSpacing">
    <w:name w:val="No Spacing"/>
    <w:link w:val="NoSpacingChar"/>
    <w:uiPriority w:val="1"/>
    <w:qFormat/>
    <w:rsid w:val="002A5881"/>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2A5881"/>
    <w:rPr>
      <w:rFonts w:eastAsiaTheme="minorEastAsia"/>
      <w:lang w:val="en-US"/>
    </w:rPr>
  </w:style>
  <w:style w:type="paragraph" w:styleId="Header">
    <w:name w:val="header"/>
    <w:basedOn w:val="Normal"/>
    <w:link w:val="HeaderChar"/>
    <w:uiPriority w:val="99"/>
    <w:unhideWhenUsed/>
    <w:rsid w:val="002A5881"/>
    <w:pPr>
      <w:tabs>
        <w:tab w:val="center" w:pos="4513"/>
        <w:tab w:val="right" w:pos="9026"/>
      </w:tabs>
      <w:spacing w:after="0" w:line="240" w:lineRule="auto"/>
    </w:pPr>
  </w:style>
  <w:style w:type="character" w:customStyle="1" w:styleId="HeaderChar">
    <w:name w:val="Header Char"/>
    <w:basedOn w:val="DefaultParagraphFont"/>
    <w:link w:val="Header"/>
    <w:uiPriority w:val="99"/>
    <w:rsid w:val="002A5881"/>
  </w:style>
  <w:style w:type="paragraph" w:styleId="Footer">
    <w:name w:val="footer"/>
    <w:basedOn w:val="Normal"/>
    <w:link w:val="FooterChar"/>
    <w:uiPriority w:val="99"/>
    <w:unhideWhenUsed/>
    <w:rsid w:val="002A5881"/>
    <w:pPr>
      <w:tabs>
        <w:tab w:val="center" w:pos="4513"/>
        <w:tab w:val="right" w:pos="9026"/>
      </w:tabs>
      <w:spacing w:after="0" w:line="240" w:lineRule="auto"/>
    </w:pPr>
  </w:style>
  <w:style w:type="character" w:customStyle="1" w:styleId="FooterChar">
    <w:name w:val="Footer Char"/>
    <w:basedOn w:val="DefaultParagraphFont"/>
    <w:link w:val="Footer"/>
    <w:uiPriority w:val="99"/>
    <w:rsid w:val="002A5881"/>
  </w:style>
  <w:style w:type="character" w:customStyle="1" w:styleId="Heading1Char">
    <w:name w:val="Heading 1 Char"/>
    <w:basedOn w:val="DefaultParagraphFont"/>
    <w:link w:val="Heading1"/>
    <w:uiPriority w:val="9"/>
    <w:rsid w:val="002A5881"/>
    <w:rPr>
      <w:rFonts w:asciiTheme="majorHAnsi" w:eastAsiaTheme="majorEastAsia" w:hAnsiTheme="majorHAnsi" w:cstheme="majorBidi"/>
      <w:color w:val="374C80" w:themeColor="accent1" w:themeShade="BF"/>
      <w:sz w:val="32"/>
      <w:szCs w:val="32"/>
    </w:rPr>
  </w:style>
  <w:style w:type="character" w:customStyle="1" w:styleId="Heading2Char">
    <w:name w:val="Heading 2 Char"/>
    <w:basedOn w:val="DefaultParagraphFont"/>
    <w:link w:val="Heading2"/>
    <w:uiPriority w:val="9"/>
    <w:rsid w:val="002A5881"/>
    <w:rPr>
      <w:rFonts w:asciiTheme="majorHAnsi" w:eastAsiaTheme="majorEastAsia" w:hAnsiTheme="majorHAnsi" w:cstheme="majorBidi"/>
      <w:color w:val="374C80" w:themeColor="accent1" w:themeShade="BF"/>
      <w:sz w:val="26"/>
      <w:szCs w:val="26"/>
    </w:rPr>
  </w:style>
  <w:style w:type="paragraph" w:styleId="ListParagraph">
    <w:name w:val="List Paragraph"/>
    <w:basedOn w:val="Normal"/>
    <w:uiPriority w:val="34"/>
    <w:qFormat/>
    <w:rsid w:val="002A5881"/>
    <w:pPr>
      <w:ind w:left="720"/>
      <w:contextualSpacing/>
    </w:pPr>
  </w:style>
  <w:style w:type="paragraph" w:styleId="TOCHeading">
    <w:name w:val="TOC Heading"/>
    <w:basedOn w:val="Heading1"/>
    <w:next w:val="Normal"/>
    <w:uiPriority w:val="39"/>
    <w:unhideWhenUsed/>
    <w:qFormat/>
    <w:rsid w:val="00761691"/>
    <w:pPr>
      <w:outlineLvl w:val="9"/>
    </w:pPr>
    <w:rPr>
      <w:lang w:val="en-US"/>
    </w:rPr>
  </w:style>
  <w:style w:type="paragraph" w:styleId="TOC2">
    <w:name w:val="toc 2"/>
    <w:basedOn w:val="Normal"/>
    <w:next w:val="Normal"/>
    <w:autoRedefine/>
    <w:uiPriority w:val="39"/>
    <w:unhideWhenUsed/>
    <w:rsid w:val="00761691"/>
    <w:pPr>
      <w:spacing w:after="100"/>
      <w:ind w:left="220"/>
    </w:pPr>
    <w:rPr>
      <w:rFonts w:eastAsiaTheme="minorEastAsia" w:cs="Times New Roman"/>
      <w:lang w:val="en-US"/>
    </w:rPr>
  </w:style>
  <w:style w:type="paragraph" w:styleId="TOC1">
    <w:name w:val="toc 1"/>
    <w:basedOn w:val="Normal"/>
    <w:next w:val="Normal"/>
    <w:autoRedefine/>
    <w:uiPriority w:val="39"/>
    <w:unhideWhenUsed/>
    <w:rsid w:val="00761691"/>
    <w:pPr>
      <w:spacing w:after="100"/>
    </w:pPr>
    <w:rPr>
      <w:rFonts w:eastAsiaTheme="minorEastAsia" w:cs="Times New Roman"/>
      <w:lang w:val="en-US"/>
    </w:rPr>
  </w:style>
  <w:style w:type="paragraph" w:styleId="TOC3">
    <w:name w:val="toc 3"/>
    <w:basedOn w:val="Normal"/>
    <w:next w:val="Normal"/>
    <w:autoRedefine/>
    <w:uiPriority w:val="39"/>
    <w:unhideWhenUsed/>
    <w:rsid w:val="00761691"/>
    <w:pPr>
      <w:spacing w:after="100"/>
      <w:ind w:left="440"/>
    </w:pPr>
    <w:rPr>
      <w:rFonts w:eastAsiaTheme="minorEastAsia" w:cs="Times New Roman"/>
      <w:lang w:val="en-US"/>
    </w:rPr>
  </w:style>
  <w:style w:type="character" w:styleId="Hyperlink">
    <w:name w:val="Hyperlink"/>
    <w:basedOn w:val="DefaultParagraphFont"/>
    <w:uiPriority w:val="99"/>
    <w:unhideWhenUsed/>
    <w:rsid w:val="00761691"/>
    <w:rPr>
      <w:color w:val="9454C3" w:themeColor="hyperlink"/>
      <w:u w:val="single"/>
    </w:rPr>
  </w:style>
  <w:style w:type="character" w:styleId="UnresolvedMention">
    <w:name w:val="Unresolved Mention"/>
    <w:basedOn w:val="DefaultParagraphFont"/>
    <w:uiPriority w:val="99"/>
    <w:semiHidden/>
    <w:unhideWhenUsed/>
    <w:rsid w:val="007351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jpeg"/><Relationship Id="rId18" Type="http://schemas.openxmlformats.org/officeDocument/2006/relationships/hyperlink" Target="https://www.researchgate.net/profile/Sander-Huiberts/publication/255968315_IEZA_A_Framework_For_Game_Audio/links/0deec5211eb7ea132a000000/IEZA-A-Framework-For-Game-Audio.pdf" TargetMode="External"/><Relationship Id="rId26" Type="http://schemas.openxmlformats.org/officeDocument/2006/relationships/hyperlink" Target="https://www.gamedeveloper.com/design/four-better-ways-to-talk-about-immersion-" TargetMode="External"/><Relationship Id="rId39" Type="http://schemas.openxmlformats.org/officeDocument/2006/relationships/hyperlink" Target="https://www.metacritic.com/game/pc/alone-in-the-dark-illumination/user-reviews" TargetMode="External"/><Relationship Id="rId21" Type="http://schemas.openxmlformats.org/officeDocument/2006/relationships/hyperlink" Target="https://www.researchgate.net/profile/Sander-Huiberts/publication/255968315_IEZA_A_Framework_For_Game_Audio/links/0deec5211eb7ea132a000000/IEZA-A-Framework-For-Game-Audio.pdf" TargetMode="External"/><Relationship Id="rId34" Type="http://schemas.openxmlformats.org/officeDocument/2006/relationships/hyperlink" Target="https://youtu.be/rMkkE0AIuMo" TargetMode="External"/><Relationship Id="rId42" Type="http://schemas.openxmlformats.org/officeDocument/2006/relationships/hyperlink" Target="https://youtu.be/d4brgv6Mh-g" TargetMode="External"/><Relationship Id="rId47" Type="http://schemas.openxmlformats.org/officeDocument/2006/relationships/hyperlink" Target="https://youtu.be/e2iDa2zLYYM" TargetMode="External"/><Relationship Id="rId50" Type="http://schemas.openxmlformats.org/officeDocument/2006/relationships/hyperlink" Target="https://www.metacritic.com/game/pc/dead-space-2" TargetMode="External"/><Relationship Id="rId55" Type="http://schemas.openxmlformats.org/officeDocument/2006/relationships/hyperlink" Target="https://youtu.be/d4brgv6Mh-g" TargetMode="Externa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s://www.researchgate.net/profile/Sander-Huiberts/publication/255968315_IEZA_A_Framework_For_Game_Audio/links/0deec5211eb7ea132a000000/IEZA-A-Framework-For-Game-Audio.pdf" TargetMode="External"/><Relationship Id="rId29" Type="http://schemas.openxmlformats.org/officeDocument/2006/relationships/hyperlink" Target="https://www.makeuseof.com/horror-video-game-subgenres-explained/" TargetMode="External"/><Relationship Id="rId11" Type="http://schemas.openxmlformats.org/officeDocument/2006/relationships/image" Target="media/image3.png"/><Relationship Id="rId24" Type="http://schemas.openxmlformats.org/officeDocument/2006/relationships/hyperlink" Target="https://www.gamedeveloper.com/design/four-better-ways-to-talk-about-immersion-" TargetMode="External"/><Relationship Id="rId32" Type="http://schemas.openxmlformats.org/officeDocument/2006/relationships/hyperlink" Target="https://youtu.be/1yTIhtfgDwY" TargetMode="External"/><Relationship Id="rId37" Type="http://schemas.openxmlformats.org/officeDocument/2006/relationships/hyperlink" Target="https://www.gamespot.com/reviews/dead-space-2-review/1900-6286854/" TargetMode="External"/><Relationship Id="rId40" Type="http://schemas.openxmlformats.org/officeDocument/2006/relationships/hyperlink" Target="https://metro.co.uk/2015/07/13/alone-in-the-dark-illumination-review-absolutely-horrific-5292832/" TargetMode="External"/><Relationship Id="rId45" Type="http://schemas.openxmlformats.org/officeDocument/2006/relationships/hyperlink" Target="https://www.studiobinder.com/blog/what-is-a-leitmotif-definition/" TargetMode="External"/><Relationship Id="rId53" Type="http://schemas.openxmlformats.org/officeDocument/2006/relationships/hyperlink" Target="https://metro.co.uk/2015/07/13/alone-in-the-dark-illumination-review-absolutely-horrific-5292832/" TargetMode="External"/><Relationship Id="rId58" Type="http://schemas.openxmlformats.org/officeDocument/2006/relationships/theme" Target="theme/theme1.xml"/><Relationship Id="rId5" Type="http://schemas.openxmlformats.org/officeDocument/2006/relationships/settings" Target="settings.xml"/><Relationship Id="rId19" Type="http://schemas.openxmlformats.org/officeDocument/2006/relationships/hyperlink" Target="https://www.researchgate.net/profile/Sander-Huiberts/publication/255968315_IEZA_A_Framework_For_Game_Audio/links/0deec5211eb7ea132a000000/IEZA-A-Framework-For-Game-Audio.pdf"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jpeg"/><Relationship Id="rId22" Type="http://schemas.openxmlformats.org/officeDocument/2006/relationships/hyperlink" Target="https://www.researchgate.net/profile/Sander-Huiberts/publication/255968315_IEZA_A_Framework_For_Game_Audio/links/0deec5211eb7ea132a000000/IEZA-A-Framework-For-Game-Audio.pdf" TargetMode="External"/><Relationship Id="rId27" Type="http://schemas.openxmlformats.org/officeDocument/2006/relationships/hyperlink" Target="https://www.gamedeveloper.com/design/four-better-ways-to-talk-about-immersion-" TargetMode="External"/><Relationship Id="rId30" Type="http://schemas.openxmlformats.org/officeDocument/2006/relationships/hyperlink" Target="https://www.makeuseof.com/horror-video-game-subgenres-explained/" TargetMode="External"/><Relationship Id="rId35" Type="http://schemas.openxmlformats.org/officeDocument/2006/relationships/hyperlink" Target="https://www.metacritic.com/game/pc/dead-space-2/user-reviews" TargetMode="External"/><Relationship Id="rId43" Type="http://schemas.openxmlformats.org/officeDocument/2006/relationships/hyperlink" Target="https://youtu.be/5DANwfC0GWI" TargetMode="External"/><Relationship Id="rId48" Type="http://schemas.openxmlformats.org/officeDocument/2006/relationships/hyperlink" Target="https://youtu.be/1yTIhtfgDwY" TargetMode="External"/><Relationship Id="rId56"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hyperlink" Target="https://www.metacritic.com/game/pc/alone-in-the-dark-illumination" TargetMode="External"/><Relationship Id="rId3" Type="http://schemas.openxmlformats.org/officeDocument/2006/relationships/numbering" Target="numbering.xml"/><Relationship Id="rId12" Type="http://schemas.openxmlformats.org/officeDocument/2006/relationships/image" Target="media/image4.jpeg"/><Relationship Id="rId17" Type="http://schemas.openxmlformats.org/officeDocument/2006/relationships/hyperlink" Target="https://www.studiobinder.com/blog/what-is-a-leitmotif-definition/" TargetMode="External"/><Relationship Id="rId25" Type="http://schemas.openxmlformats.org/officeDocument/2006/relationships/hyperlink" Target="https://www.gamedeveloper.com/design/four-better-ways-to-talk-about-immersion-" TargetMode="External"/><Relationship Id="rId33" Type="http://schemas.openxmlformats.org/officeDocument/2006/relationships/hyperlink" Target="https://youtu.be/1yTIhtfgDwY" TargetMode="External"/><Relationship Id="rId38" Type="http://schemas.openxmlformats.org/officeDocument/2006/relationships/hyperlink" Target="https://www.metacritic.com/game/pc/alone-in-the-dark-illumination/user-reviews" TargetMode="External"/><Relationship Id="rId46" Type="http://schemas.openxmlformats.org/officeDocument/2006/relationships/hyperlink" Target="https://www.makeuseof.com/horror-video-game-subgenres-explained/" TargetMode="External"/><Relationship Id="rId20" Type="http://schemas.openxmlformats.org/officeDocument/2006/relationships/hyperlink" Target="https://www.researchgate.net/profile/Sander-Huiberts/publication/255968315_IEZA_A_Framework_For_Game_Audio/links/0deec5211eb7ea132a000000/IEZA-A-Framework-For-Game-Audio.pdf" TargetMode="External"/><Relationship Id="rId41" Type="http://schemas.openxmlformats.org/officeDocument/2006/relationships/hyperlink" Target="https://youtu.be/xvgkEgtB_iA" TargetMode="External"/><Relationship Id="rId54" Type="http://schemas.openxmlformats.org/officeDocument/2006/relationships/hyperlink" Target="https://youtu.be/xvgkEgtB_iA"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hyperlink" Target="https://dictionary.cambridge.org/dictionary/english/immersion" TargetMode="External"/><Relationship Id="rId28" Type="http://schemas.openxmlformats.org/officeDocument/2006/relationships/hyperlink" Target="https://www.makeuseof.com/horror-video-game-subgenres-explained/" TargetMode="External"/><Relationship Id="rId36" Type="http://schemas.openxmlformats.org/officeDocument/2006/relationships/hyperlink" Target="https://www.metacritic.com/game/pc/dead-space-2/user-reviews" TargetMode="External"/><Relationship Id="rId49" Type="http://schemas.openxmlformats.org/officeDocument/2006/relationships/hyperlink" Target="https://youtu.be/rMkkE0AIuMo" TargetMode="External"/><Relationship Id="rId57" Type="http://schemas.openxmlformats.org/officeDocument/2006/relationships/fontTable" Target="fontTable.xml"/><Relationship Id="rId10" Type="http://schemas.openxmlformats.org/officeDocument/2006/relationships/image" Target="media/image2.png"/><Relationship Id="rId31" Type="http://schemas.openxmlformats.org/officeDocument/2006/relationships/hyperlink" Target="https://youtu.be/e2iDa2zLYYM" TargetMode="External"/><Relationship Id="rId44" Type="http://schemas.openxmlformats.org/officeDocument/2006/relationships/hyperlink" Target="https://www.researchgate.net/profile/Sander-Huiberts/publication/255968315_IEZA_A_Framework_For_Game_Audio/links/0deec5211eb7ea132a000000/IEZA-A-Framework-For-Game-Audio.pdf" TargetMode="External"/><Relationship Id="rId52" Type="http://schemas.openxmlformats.org/officeDocument/2006/relationships/hyperlink" Target="https://www.gamespot.com/reviews/dead-space-2-review/1900-6286854/" TargetMode="External"/></Relationships>
</file>

<file path=word/theme/theme1.xml><?xml version="1.0" encoding="utf-8"?>
<a:theme xmlns:a="http://schemas.openxmlformats.org/drawingml/2006/main" name="Office Theme">
  <a:themeElements>
    <a:clrScheme name="Blue Warm">
      <a:dk1>
        <a:sysClr val="windowText" lastClr="000000"/>
      </a:dk1>
      <a:lt1>
        <a:sysClr val="window" lastClr="FFFFFF"/>
      </a:lt1>
      <a:dk2>
        <a:srgbClr val="242852"/>
      </a:dk2>
      <a:lt2>
        <a:srgbClr val="ACCBF9"/>
      </a:lt2>
      <a:accent1>
        <a:srgbClr val="4A66AC"/>
      </a:accent1>
      <a:accent2>
        <a:srgbClr val="629DD1"/>
      </a:accent2>
      <a:accent3>
        <a:srgbClr val="297FD5"/>
      </a:accent3>
      <a:accent4>
        <a:srgbClr val="7F8FA9"/>
      </a:accent4>
      <a:accent5>
        <a:srgbClr val="5AA2AE"/>
      </a:accent5>
      <a:accent6>
        <a:srgbClr val="9D90A0"/>
      </a:accent6>
      <a:hlink>
        <a:srgbClr val="9454C3"/>
      </a:hlink>
      <a:folHlink>
        <a:srgbClr val="3EBBF0"/>
      </a:folHlink>
    </a:clrScheme>
    <a:fontScheme name="UNI">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Submitted in partial fulfilment of the requirements for the degree of BA in Computer Game Design, University of Wales Trinity Saint David</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1D45227-57AC-48A4-891B-1F7EF82E4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1837</TotalTime>
  <Pages>29</Pages>
  <Words>8441</Words>
  <Characters>48723</Characters>
  <Application>Microsoft Office Word</Application>
  <DocSecurity>0</DocSecurity>
  <Lines>936</Lines>
  <Paragraphs>307</Paragraphs>
  <ScaleCrop>false</ScaleCrop>
  <HeadingPairs>
    <vt:vector size="2" baseType="variant">
      <vt:variant>
        <vt:lpstr>Title</vt:lpstr>
      </vt:variant>
      <vt:variant>
        <vt:i4>1</vt:i4>
      </vt:variant>
    </vt:vector>
  </HeadingPairs>
  <TitlesOfParts>
    <vt:vector size="1" baseType="lpstr">
      <vt:lpstr>Did you hear that?</vt:lpstr>
    </vt:vector>
  </TitlesOfParts>
  <Company>April 28th 2022</Company>
  <LinksUpToDate>false</LinksUpToDate>
  <CharactersWithSpaces>56857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 you hear that?</dc:title>
  <dc:subject>An investigation on how game audio affects the immersion in Horror games</dc:subject>
  <dc:creator>Mariusz Kalasz (1805456)</dc:creator>
  <cp:keywords/>
  <dc:description/>
  <cp:lastModifiedBy>Mariusz Kalasz</cp:lastModifiedBy>
  <cp:revision>55</cp:revision>
  <dcterms:created xsi:type="dcterms:W3CDTF">2022-04-25T14:49:00Z</dcterms:created>
  <dcterms:modified xsi:type="dcterms:W3CDTF">2022-04-27T23:09:00Z</dcterms:modified>
</cp:coreProperties>
</file>